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14FD9" w:rsidRDefault="00314FD9" w:rsidP="00314FD9">
      <w:pPr>
        <w:pStyle w:val="1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1.</w:t>
      </w:r>
      <w:r w:rsidRPr="00314FD9">
        <w:rPr>
          <w:rFonts w:eastAsia="Times New Roman"/>
          <w:lang w:eastAsia="ru-RU"/>
        </w:rPr>
        <w:t>Пивная игра и ее уроки</w:t>
      </w:r>
    </w:p>
    <w:p w:rsidR="00314FD9" w:rsidRDefault="00314FD9" w:rsidP="00314FD9">
      <w:r>
        <w:t>В предложенной игре моделируется широко распространенный тип компании — замкнутая система по производству и дистрибуции. Такие компании производят и распространяют потребительские товары во всех промышленных странах. В данном случае это система по производству и распространению одной марки пива. Каждый из игроков имеет право принимать любые решения, которые считает обоснованными. Единственная цель — максимизация прибыли.</w:t>
      </w:r>
    </w:p>
    <w:p w:rsidR="00314FD9" w:rsidRDefault="00314FD9" w:rsidP="00314FD9">
      <w:r>
        <w:t>Здесь три главных персонажа: продавец, оптовик и</w:t>
      </w:r>
      <w:r w:rsidR="00C34EE6">
        <w:t xml:space="preserve"> производитель</w:t>
      </w:r>
      <w:r>
        <w:t xml:space="preserve">. </w:t>
      </w:r>
      <w:r w:rsidR="00C34EE6">
        <w:t>За невыполненные заказы или лежащий на складе товар предусмотрен штраф, причём за невыполненные заказы он в несколько раз выше.</w:t>
      </w:r>
    </w:p>
    <w:p w:rsidR="00C34EE6" w:rsidRPr="00C34EE6" w:rsidRDefault="00C34EE6" w:rsidP="00C34EE6">
      <w:pPr>
        <w:rPr>
          <w:lang w:eastAsia="ru-RU"/>
        </w:rPr>
      </w:pPr>
      <w:r w:rsidRPr="00C34EE6">
        <w:rPr>
          <w:lang w:eastAsia="ru-RU"/>
        </w:rPr>
        <w:t>Таким образом, оптимальная стратегия игроков состоит в том, чтобы управлять своим бизнесом с минимально возможными запасами (минимальными заказами своим поставщикам), но не допуская при этом невыполнения заказов от своих клиентов.</w:t>
      </w:r>
    </w:p>
    <w:p w:rsidR="00C34EE6" w:rsidRDefault="00C34EE6" w:rsidP="00C34EE6">
      <w:pPr>
        <w:rPr>
          <w:lang w:eastAsia="ru-RU"/>
        </w:rPr>
      </w:pPr>
      <w:r w:rsidRPr="00C34EE6">
        <w:rPr>
          <w:lang w:eastAsia="ru-RU"/>
        </w:rPr>
        <w:t xml:space="preserve">Игрокам не разрешают общаться. Единственной информацией, которой им позволяют обменяться, является объем заказа; нет никакой прозрачности относительно того, каков уровень запасов или фактический потребительский спрос; один только </w:t>
      </w:r>
      <w:r>
        <w:rPr>
          <w:lang w:eastAsia="ru-RU"/>
        </w:rPr>
        <w:t>продавец</w:t>
      </w:r>
      <w:r w:rsidRPr="00C34EE6">
        <w:rPr>
          <w:lang w:eastAsia="ru-RU"/>
        </w:rPr>
        <w:t xml:space="preserve"> знает внешний спрос.</w:t>
      </w:r>
    </w:p>
    <w:p w:rsidR="00D74293" w:rsidRDefault="00D74293" w:rsidP="00C34EE6">
      <w:pPr>
        <w:rPr>
          <w:lang w:eastAsia="ru-RU"/>
        </w:rPr>
      </w:pPr>
      <w:r>
        <w:rPr>
          <w:lang w:eastAsia="ru-RU"/>
        </w:rPr>
        <w:t>Итоги игры:</w:t>
      </w:r>
    </w:p>
    <w:p w:rsidR="00D74293" w:rsidRDefault="00D74293" w:rsidP="00C34EE6">
      <w:pPr>
        <w:rPr>
          <w:lang w:eastAsia="ru-RU"/>
        </w:rPr>
      </w:pPr>
      <w:r w:rsidRPr="00D74293">
        <w:rPr>
          <w:lang w:eastAsia="ru-RU"/>
        </w:rPr>
        <w:t>Сначала есть растущий спрос, который не удается удовлетворить. Заказы проходят через систему. Запасы опустошаются. Сумма невыполненных заказов растет. Потом пиво начинает поступать в большом количестве, но спрос неожиданно падает. К концу эксперимента почти все игроки перегружены запасами, которые им некуда деть.</w:t>
      </w:r>
      <w:r w:rsidRPr="00D74293">
        <w:rPr>
          <w:lang w:eastAsia="ru-RU"/>
        </w:rPr>
        <w:br/>
      </w:r>
      <w:r w:rsidRPr="00D74293">
        <w:rPr>
          <w:lang w:eastAsia="ru-RU"/>
        </w:rPr>
        <w:br/>
      </w:r>
      <w:r w:rsidR="009A7A4B">
        <w:rPr>
          <w:lang w:eastAsia="ru-RU"/>
        </w:rPr>
        <w:t>В «пивной игре» нет</w:t>
      </w:r>
      <w:r w:rsidRPr="00D74293">
        <w:rPr>
          <w:lang w:eastAsia="ru-RU"/>
        </w:rPr>
        <w:t xml:space="preserve"> преступников. Здесь некого винить. В нашей истории у каждого из трех игроков наилучшие намерения: хорошо обслужить своих клиентов, обеспечить плавное движение продукции внутри системы и избежать наказания. Каждый участник принимает рациональные и мотивированные решения, основывающиеся на разумных догадках о том, что может случиться в будущем.</w:t>
      </w:r>
    </w:p>
    <w:p w:rsidR="00D74293" w:rsidRPr="00D74293" w:rsidRDefault="00D74293" w:rsidP="00C34EE6">
      <w:pPr>
        <w:rPr>
          <w:lang w:eastAsia="ru-RU"/>
        </w:rPr>
      </w:pPr>
      <w:bookmarkStart w:id="0" w:name="_GoBack"/>
      <w:bookmarkEnd w:id="0"/>
      <w:r>
        <w:rPr>
          <w:lang w:eastAsia="ru-RU"/>
        </w:rPr>
        <w:t>Уроки игры:</w:t>
      </w:r>
    </w:p>
    <w:p w:rsidR="00D74293" w:rsidRDefault="00D74293" w:rsidP="00C34EE6">
      <w:pPr>
        <w:rPr>
          <w:lang w:eastAsia="ru-RU"/>
        </w:rPr>
      </w:pPr>
      <w:r w:rsidRPr="00D74293">
        <w:rPr>
          <w:lang w:eastAsia="ru-RU"/>
        </w:rPr>
        <w:t>1.Структура определяет поведение</w:t>
      </w:r>
      <w:r w:rsidR="00675D0E">
        <w:rPr>
          <w:lang w:eastAsia="ru-RU"/>
        </w:rPr>
        <w:t>.</w:t>
      </w:r>
      <w:r w:rsidRPr="00D74293">
        <w:rPr>
          <w:lang w:eastAsia="ru-RU"/>
        </w:rPr>
        <w:t xml:space="preserve"> Разные люди в рамках одной системы обнаруживают тенденцию демонстрировать качественно похожие результаты. При возникновении проблемы или неспособности достичь желаемого результата всегда можно найти виноватого. Однако гораздо чаще, чем мы думаем, причина кризиса кроется в самой системе, а не во внешних силах или ошибках отдельных людей. </w:t>
      </w:r>
    </w:p>
    <w:p w:rsidR="00D74293" w:rsidRDefault="00D74293" w:rsidP="00C34EE6">
      <w:pPr>
        <w:rPr>
          <w:lang w:eastAsia="ru-RU"/>
        </w:rPr>
      </w:pPr>
      <w:r w:rsidRPr="00D74293">
        <w:rPr>
          <w:lang w:eastAsia="ru-RU"/>
        </w:rPr>
        <w:t>2. Человеческие системы отличаются тонкой структурой.</w:t>
      </w:r>
      <w:r w:rsidR="004764C2">
        <w:rPr>
          <w:lang w:eastAsia="ru-RU"/>
        </w:rPr>
        <w:t xml:space="preserve"> В</w:t>
      </w:r>
      <w:r w:rsidRPr="00D74293">
        <w:rPr>
          <w:lang w:eastAsia="ru-RU"/>
        </w:rPr>
        <w:t xml:space="preserve"> сложной живой системе, например</w:t>
      </w:r>
      <w:r>
        <w:rPr>
          <w:lang w:eastAsia="ru-RU"/>
        </w:rPr>
        <w:t>,</w:t>
      </w:r>
      <w:r w:rsidRPr="00D74293">
        <w:rPr>
          <w:lang w:eastAsia="ru-RU"/>
        </w:rPr>
        <w:t xml:space="preserve"> такой, как структура человеческого органи</w:t>
      </w:r>
      <w:r w:rsidR="004764C2">
        <w:rPr>
          <w:lang w:eastAsia="ru-RU"/>
        </w:rPr>
        <w:t xml:space="preserve">зма, состоящая из разных систем, </w:t>
      </w:r>
      <w:r w:rsidRPr="00D74293">
        <w:rPr>
          <w:lang w:eastAsia="ru-RU"/>
        </w:rPr>
        <w:t xml:space="preserve">«структура» означает совокупность базовых взаимоотношений, определяющих поведение. В человеческих системах «структура» включает то, как люди принимают решения, — принципы действия, на основе которых человек воплощает в действиях свои ожидания, цели, правила и нормы. </w:t>
      </w:r>
    </w:p>
    <w:p w:rsidR="00D74293" w:rsidRPr="00C34EE6" w:rsidRDefault="00D74293" w:rsidP="00C34EE6">
      <w:pPr>
        <w:rPr>
          <w:lang w:eastAsia="ru-RU"/>
        </w:rPr>
      </w:pPr>
      <w:r w:rsidRPr="00D74293">
        <w:rPr>
          <w:lang w:eastAsia="ru-RU"/>
        </w:rPr>
        <w:t>3. Новые способы мышления часто придают ускорение</w:t>
      </w:r>
      <w:r w:rsidR="004764C2">
        <w:rPr>
          <w:lang w:eastAsia="ru-RU"/>
        </w:rPr>
        <w:t>.</w:t>
      </w:r>
      <w:r w:rsidRPr="00D74293">
        <w:rPr>
          <w:lang w:eastAsia="ru-RU"/>
        </w:rPr>
        <w:t xml:space="preserve"> В человеческих системах люди часто обладают потенциалом, который не используют, так как сосредоточены исключительно на собственных решениях и игнорируют то, как их решения влияют на </w:t>
      </w:r>
      <w:r w:rsidRPr="00D74293">
        <w:rPr>
          <w:lang w:eastAsia="ru-RU"/>
        </w:rPr>
        <w:lastRenderedPageBreak/>
        <w:t>других. В описанной игре участники имели возможность избежать резких колебаний, но не смогли этого сделать, прежде всего потому, что не осознавали, что они сами вызывают нестабильность системы.</w:t>
      </w:r>
    </w:p>
    <w:p w:rsidR="00C34EE6" w:rsidRPr="00314FD9" w:rsidRDefault="00C34EE6" w:rsidP="00314FD9">
      <w:pPr>
        <w:rPr>
          <w:lang w:eastAsia="ru-RU"/>
        </w:rPr>
      </w:pPr>
    </w:p>
    <w:p w:rsidR="00314FD9" w:rsidRDefault="00314FD9" w:rsidP="00314FD9">
      <w:pPr>
        <w:pStyle w:val="1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2.</w:t>
      </w:r>
      <w:r w:rsidRPr="00314FD9">
        <w:rPr>
          <w:rFonts w:eastAsia="Times New Roman"/>
          <w:lang w:eastAsia="ru-RU"/>
        </w:rPr>
        <w:t xml:space="preserve">Системный подход к решению проблем. Принцип </w:t>
      </w:r>
      <w:proofErr w:type="spellStart"/>
      <w:r w:rsidRPr="00314FD9">
        <w:rPr>
          <w:rFonts w:eastAsia="Times New Roman"/>
          <w:lang w:eastAsia="ru-RU"/>
        </w:rPr>
        <w:t>win-win</w:t>
      </w:r>
      <w:proofErr w:type="spellEnd"/>
    </w:p>
    <w:p w:rsidR="008E1069" w:rsidRDefault="008E1069" w:rsidP="008E1069">
      <w:pPr>
        <w:rPr>
          <w:lang w:eastAsia="ru-RU"/>
        </w:rPr>
      </w:pPr>
      <w:r>
        <w:rPr>
          <w:lang w:eastAsia="ru-RU"/>
        </w:rPr>
        <w:t>Системное решение:</w:t>
      </w:r>
    </w:p>
    <w:p w:rsidR="008E1069" w:rsidRDefault="008E1069" w:rsidP="008E1069">
      <w:pPr>
        <w:rPr>
          <w:lang w:eastAsia="ru-RU"/>
        </w:rPr>
      </w:pPr>
      <w:r>
        <w:rPr>
          <w:lang w:eastAsia="ru-RU"/>
        </w:rPr>
        <w:t>- Строится на достаточно полной картине взаимосвязей между рассматриваемыми сторонами объектами</w:t>
      </w:r>
    </w:p>
    <w:p w:rsidR="008E1069" w:rsidRDefault="008E1069" w:rsidP="008E1069">
      <w:pPr>
        <w:rPr>
          <w:lang w:eastAsia="ru-RU"/>
        </w:rPr>
      </w:pPr>
      <w:r>
        <w:rPr>
          <w:lang w:eastAsia="ru-RU"/>
        </w:rPr>
        <w:t xml:space="preserve">-Учитывает интересы всех </w:t>
      </w:r>
      <w:proofErr w:type="spellStart"/>
      <w:r>
        <w:rPr>
          <w:lang w:eastAsia="ru-RU"/>
        </w:rPr>
        <w:t>стейкхолдеров</w:t>
      </w:r>
      <w:proofErr w:type="spellEnd"/>
    </w:p>
    <w:p w:rsidR="008E1069" w:rsidRDefault="008E1069" w:rsidP="008E1069">
      <w:pPr>
        <w:rPr>
          <w:lang w:eastAsia="ru-RU"/>
        </w:rPr>
      </w:pPr>
      <w:r>
        <w:rPr>
          <w:lang w:eastAsia="ru-RU"/>
        </w:rPr>
        <w:t>-Направлено на долгую перспективу</w:t>
      </w:r>
    </w:p>
    <w:p w:rsidR="00AD2A08" w:rsidRPr="00AD2A08" w:rsidRDefault="00AD2A08" w:rsidP="008E1069">
      <w:pPr>
        <w:rPr>
          <w:lang w:eastAsia="ru-RU"/>
        </w:rPr>
      </w:pPr>
      <w:r>
        <w:rPr>
          <w:lang w:eastAsia="ru-RU"/>
        </w:rPr>
        <w:t xml:space="preserve">Принцип </w:t>
      </w:r>
      <w:r>
        <w:rPr>
          <w:lang w:val="en-US" w:eastAsia="ru-RU"/>
        </w:rPr>
        <w:t>win</w:t>
      </w:r>
      <w:r w:rsidRPr="00AD2A08">
        <w:rPr>
          <w:lang w:eastAsia="ru-RU"/>
        </w:rPr>
        <w:t>-</w:t>
      </w:r>
      <w:r>
        <w:rPr>
          <w:lang w:val="en-US" w:eastAsia="ru-RU"/>
        </w:rPr>
        <w:t>win</w:t>
      </w:r>
      <w:r w:rsidRPr="00AD2A08">
        <w:rPr>
          <w:lang w:eastAsia="ru-RU"/>
        </w:rPr>
        <w:t xml:space="preserve"> </w:t>
      </w:r>
      <w:r>
        <w:rPr>
          <w:lang w:eastAsia="ru-RU"/>
        </w:rPr>
        <w:t>является примером улучшающего вмешательства, когда обе стороны получают от сотрудничества больше, чем от соперничества.</w:t>
      </w:r>
    </w:p>
    <w:p w:rsidR="00AD2A08" w:rsidRDefault="00AD2A08" w:rsidP="008E1069">
      <w:pPr>
        <w:rPr>
          <w:lang w:eastAsia="ru-RU"/>
        </w:rPr>
      </w:pPr>
    </w:p>
    <w:p w:rsidR="00D74293" w:rsidRPr="00D74293" w:rsidRDefault="00D74293" w:rsidP="00D74293">
      <w:pPr>
        <w:rPr>
          <w:lang w:eastAsia="ru-RU"/>
        </w:rPr>
      </w:pPr>
    </w:p>
    <w:p w:rsidR="00314FD9" w:rsidRDefault="00314FD9" w:rsidP="00314FD9">
      <w:pPr>
        <w:pStyle w:val="1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3.</w:t>
      </w:r>
      <w:r w:rsidRPr="00314FD9">
        <w:rPr>
          <w:rFonts w:eastAsia="Times New Roman"/>
          <w:lang w:eastAsia="ru-RU"/>
        </w:rPr>
        <w:t>Стейкхолдеры и их классификация</w:t>
      </w:r>
    </w:p>
    <w:p w:rsidR="00DB1CD6" w:rsidRDefault="00DB1CD6" w:rsidP="00DB1CD6">
      <w:pPr>
        <w:rPr>
          <w:lang w:eastAsia="ru-RU"/>
        </w:rPr>
      </w:pPr>
      <w:r>
        <w:rPr>
          <w:lang w:eastAsia="ru-RU"/>
        </w:rPr>
        <w:t>Важность – степень участия в принятии решений</w:t>
      </w:r>
    </w:p>
    <w:p w:rsidR="00DB1CD6" w:rsidRPr="00DB1CD6" w:rsidRDefault="00DB1CD6" w:rsidP="00DB1CD6">
      <w:pPr>
        <w:rPr>
          <w:lang w:eastAsia="ru-RU"/>
        </w:rPr>
      </w:pPr>
      <w:r>
        <w:rPr>
          <w:lang w:eastAsia="ru-RU"/>
        </w:rPr>
        <w:t>Влиятельность – степень ознакомления с решениями</w:t>
      </w:r>
    </w:p>
    <w:p w:rsidR="00AD2A08" w:rsidRDefault="007B0D77" w:rsidP="00AD2A08">
      <w:pPr>
        <w:rPr>
          <w:lang w:eastAsia="ru-RU"/>
        </w:rPr>
      </w:pPr>
      <w:r w:rsidRPr="007B0D77">
        <w:rPr>
          <w:noProof/>
          <w:lang w:eastAsia="ru-RU"/>
        </w:rPr>
        <w:drawing>
          <wp:inline distT="0" distB="0" distL="0" distR="0" wp14:anchorId="6BBEE088" wp14:editId="22ABA726">
            <wp:extent cx="5572125" cy="320992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D77" w:rsidRDefault="007B0D77" w:rsidP="00AD2A08">
      <w:pPr>
        <w:rPr>
          <w:lang w:eastAsia="ru-RU"/>
        </w:rPr>
      </w:pPr>
      <w:r w:rsidRPr="007B0D77">
        <w:rPr>
          <w:noProof/>
          <w:lang w:eastAsia="ru-RU"/>
        </w:rPr>
        <w:lastRenderedPageBreak/>
        <w:drawing>
          <wp:inline distT="0" distB="0" distL="0" distR="0" wp14:anchorId="41357A77" wp14:editId="3AE5DA48">
            <wp:extent cx="5438775" cy="537210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D77" w:rsidRPr="00AD2A08" w:rsidRDefault="007B0D77" w:rsidP="00AD2A08">
      <w:pPr>
        <w:rPr>
          <w:lang w:eastAsia="ru-RU"/>
        </w:rPr>
      </w:pPr>
    </w:p>
    <w:p w:rsidR="00314FD9" w:rsidRDefault="00314FD9" w:rsidP="00314FD9">
      <w:pPr>
        <w:pStyle w:val="1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4.</w:t>
      </w:r>
      <w:r w:rsidRPr="00314FD9">
        <w:rPr>
          <w:rFonts w:eastAsia="Times New Roman"/>
          <w:lang w:eastAsia="ru-RU"/>
        </w:rPr>
        <w:t>Сравнение линейной и нелинейной парадигм</w:t>
      </w:r>
    </w:p>
    <w:p w:rsidR="00235B20" w:rsidRDefault="00235B20" w:rsidP="00235B20">
      <w:pPr>
        <w:rPr>
          <w:lang w:eastAsia="ru-RU"/>
        </w:rPr>
      </w:pPr>
      <w:r w:rsidRPr="00235B20">
        <w:rPr>
          <w:noProof/>
          <w:lang w:eastAsia="ru-RU"/>
        </w:rPr>
        <w:drawing>
          <wp:inline distT="0" distB="0" distL="0" distR="0" wp14:anchorId="23AFE3C8" wp14:editId="6894E16B">
            <wp:extent cx="5940425" cy="714375"/>
            <wp:effectExtent l="0" t="0" r="317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B20" w:rsidRDefault="00235B20" w:rsidP="00235B20">
      <w:pPr>
        <w:rPr>
          <w:lang w:eastAsia="ru-RU"/>
        </w:rPr>
      </w:pPr>
    </w:p>
    <w:p w:rsidR="00235B20" w:rsidRDefault="00235B20" w:rsidP="00235B20">
      <w:pPr>
        <w:rPr>
          <w:lang w:eastAsia="ru-RU"/>
        </w:rPr>
      </w:pPr>
    </w:p>
    <w:p w:rsidR="00235B20" w:rsidRDefault="00235B20" w:rsidP="00235B20">
      <w:pPr>
        <w:rPr>
          <w:lang w:eastAsia="ru-RU"/>
        </w:rPr>
      </w:pPr>
    </w:p>
    <w:p w:rsidR="00235B20" w:rsidRDefault="00235B20" w:rsidP="00235B20">
      <w:pPr>
        <w:rPr>
          <w:lang w:eastAsia="ru-RU"/>
        </w:rPr>
      </w:pPr>
    </w:p>
    <w:p w:rsidR="00235B20" w:rsidRDefault="00235B20" w:rsidP="00235B20">
      <w:pPr>
        <w:rPr>
          <w:lang w:eastAsia="ru-RU"/>
        </w:rPr>
      </w:pPr>
    </w:p>
    <w:p w:rsidR="00235B20" w:rsidRDefault="00235B20" w:rsidP="00235B20">
      <w:pPr>
        <w:rPr>
          <w:lang w:eastAsia="ru-RU"/>
        </w:rPr>
      </w:pPr>
    </w:p>
    <w:p w:rsidR="00235B20" w:rsidRDefault="00235B20" w:rsidP="00235B20">
      <w:pPr>
        <w:rPr>
          <w:lang w:eastAsia="ru-RU"/>
        </w:rPr>
      </w:pPr>
    </w:p>
    <w:p w:rsidR="00235B20" w:rsidRPr="00235B20" w:rsidRDefault="00235B20" w:rsidP="00235B20">
      <w:pPr>
        <w:rPr>
          <w:lang w:eastAsia="ru-RU"/>
        </w:rPr>
      </w:pPr>
    </w:p>
    <w:p w:rsidR="00F308B0" w:rsidRDefault="00F308B0" w:rsidP="00F308B0">
      <w:pPr>
        <w:rPr>
          <w:lang w:eastAsia="ru-RU"/>
        </w:rPr>
      </w:pPr>
      <w:r>
        <w:rPr>
          <w:lang w:eastAsia="ru-RU"/>
        </w:rPr>
        <w:lastRenderedPageBreak/>
        <w:t xml:space="preserve">                          Линейная                                                           Нелинейная</w:t>
      </w:r>
    </w:p>
    <w:p w:rsidR="00F308B0" w:rsidRPr="00F308B0" w:rsidRDefault="00F308B0" w:rsidP="00F308B0">
      <w:pPr>
        <w:rPr>
          <w:lang w:eastAsia="ru-RU"/>
        </w:rPr>
      </w:pPr>
      <w:r w:rsidRPr="00F308B0">
        <w:rPr>
          <w:noProof/>
          <w:lang w:eastAsia="ru-RU"/>
        </w:rPr>
        <w:drawing>
          <wp:inline distT="0" distB="0" distL="0" distR="0" wp14:anchorId="18085D69" wp14:editId="2E29D615">
            <wp:extent cx="5940425" cy="2625725"/>
            <wp:effectExtent l="0" t="0" r="317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FD9" w:rsidRDefault="00314FD9" w:rsidP="00314FD9">
      <w:pPr>
        <w:pStyle w:val="1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5.</w:t>
      </w:r>
      <w:r w:rsidRPr="00314FD9">
        <w:rPr>
          <w:rFonts w:eastAsia="Times New Roman"/>
          <w:lang w:eastAsia="ru-RU"/>
        </w:rPr>
        <w:t>Понятие системы. Основные системные понятия</w:t>
      </w:r>
    </w:p>
    <w:p w:rsidR="00D0567E" w:rsidRDefault="00D0567E" w:rsidP="00D0567E">
      <w:pP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</w:pPr>
      <w:r w:rsidRPr="003745B2">
        <w:rPr>
          <w:b/>
        </w:rPr>
        <w:t>Система</w:t>
      </w:r>
      <w:r w:rsidRPr="003745B2">
        <w:t xml:space="preserve"> — множество элементов, находящихся в отношениях и связях друг с другом, которое образует определённую целостность, единс</w:t>
      </w:r>
      <w:r>
        <w:t>тво.</w:t>
      </w:r>
    </w:p>
    <w:p w:rsidR="00D0567E" w:rsidRDefault="00D0567E" w:rsidP="00D0567E">
      <w:pPr>
        <w:rPr>
          <w:bCs/>
        </w:rPr>
      </w:pPr>
      <w:r>
        <w:rPr>
          <w:bCs/>
        </w:rPr>
        <w:t xml:space="preserve">Главным свойством системы является </w:t>
      </w:r>
      <w:proofErr w:type="spellStart"/>
      <w:r>
        <w:rPr>
          <w:bCs/>
        </w:rPr>
        <w:t>эмерджентность</w:t>
      </w:r>
      <w:proofErr w:type="spellEnd"/>
      <w:r>
        <w:rPr>
          <w:bCs/>
        </w:rPr>
        <w:t>.</w:t>
      </w:r>
    </w:p>
    <w:p w:rsidR="00D0567E" w:rsidRPr="00D0567E" w:rsidRDefault="00D0567E" w:rsidP="00F308B0">
      <w:pP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</w:pPr>
      <w:proofErr w:type="spellStart"/>
      <w:r w:rsidRPr="00D0567E">
        <w:rPr>
          <w:b/>
          <w:bCs/>
        </w:rPr>
        <w:t>Эмердже́нтность</w:t>
      </w:r>
      <w:proofErr w:type="spellEnd"/>
      <w:r w:rsidRPr="00D0567E">
        <w:t> или </w:t>
      </w:r>
      <w:proofErr w:type="spellStart"/>
      <w:r w:rsidRPr="00D0567E">
        <w:rPr>
          <w:b/>
          <w:bCs/>
        </w:rPr>
        <w:t>эмерге́нтность</w:t>
      </w:r>
      <w:proofErr w:type="spellEnd"/>
      <w:r w:rsidRPr="00D0567E">
        <w:t> в </w:t>
      </w:r>
      <w:hyperlink r:id="rId9" w:tooltip="Теория систем" w:history="1">
        <w:r w:rsidRPr="00D0567E">
          <w:rPr>
            <w:rStyle w:val="a3"/>
          </w:rPr>
          <w:t>теории систем</w:t>
        </w:r>
      </w:hyperlink>
      <w:r w:rsidRPr="00D0567E">
        <w:t> — появление у </w:t>
      </w:r>
      <w:hyperlink r:id="rId10" w:tooltip="Система" w:history="1">
        <w:r w:rsidRPr="00D0567E">
          <w:rPr>
            <w:rStyle w:val="a3"/>
          </w:rPr>
          <w:t>системы</w:t>
        </w:r>
      </w:hyperlink>
      <w:r w:rsidRPr="00D0567E">
        <w:t> свойств, не присущих её </w:t>
      </w:r>
      <w:hyperlink r:id="rId11" w:tooltip="Элемент" w:history="1">
        <w:r w:rsidRPr="00D0567E">
          <w:rPr>
            <w:rStyle w:val="a3"/>
          </w:rPr>
          <w:t>элементам</w:t>
        </w:r>
      </w:hyperlink>
      <w:r w:rsidRPr="00D0567E">
        <w:t> в отдельности; несводимость свойств системы к сумме свойств её компонентов.</w:t>
      </w:r>
    </w:p>
    <w:p w:rsidR="00F308B0" w:rsidRDefault="00D0567E" w:rsidP="00F308B0">
      <w:pPr>
        <w:rPr>
          <w:lang w:eastAsia="ru-RU"/>
        </w:rPr>
      </w:pPr>
      <w:r w:rsidRPr="00D0567E">
        <w:rPr>
          <w:noProof/>
          <w:lang w:eastAsia="ru-RU"/>
        </w:rPr>
        <w:drawing>
          <wp:inline distT="0" distB="0" distL="0" distR="0" wp14:anchorId="3E352865" wp14:editId="5BBBB926">
            <wp:extent cx="5940425" cy="227203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67E" w:rsidRDefault="00D0567E" w:rsidP="00F308B0">
      <w:pPr>
        <w:rPr>
          <w:lang w:eastAsia="ru-RU"/>
        </w:rPr>
      </w:pPr>
      <w:r w:rsidRPr="00D0567E">
        <w:rPr>
          <w:noProof/>
          <w:lang w:eastAsia="ru-RU"/>
        </w:rPr>
        <w:lastRenderedPageBreak/>
        <w:drawing>
          <wp:inline distT="0" distB="0" distL="0" distR="0" wp14:anchorId="4A01FC54" wp14:editId="5AE4A91E">
            <wp:extent cx="5940425" cy="2988945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67E" w:rsidRPr="00F308B0" w:rsidRDefault="00D0567E" w:rsidP="00F308B0">
      <w:pPr>
        <w:rPr>
          <w:lang w:eastAsia="ru-RU"/>
        </w:rPr>
      </w:pPr>
      <w:r w:rsidRPr="00D0567E">
        <w:rPr>
          <w:noProof/>
          <w:lang w:eastAsia="ru-RU"/>
        </w:rPr>
        <w:drawing>
          <wp:inline distT="0" distB="0" distL="0" distR="0" wp14:anchorId="79125ACC" wp14:editId="04010995">
            <wp:extent cx="5940425" cy="324548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FD9" w:rsidRDefault="00314FD9" w:rsidP="00314FD9">
      <w:pPr>
        <w:pStyle w:val="1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6.</w:t>
      </w:r>
      <w:r w:rsidRPr="00314FD9">
        <w:rPr>
          <w:rFonts w:eastAsia="Times New Roman"/>
          <w:lang w:eastAsia="ru-RU"/>
        </w:rPr>
        <w:t>Описание системы (по Тарасенко)</w:t>
      </w:r>
    </w:p>
    <w:p w:rsidR="00D0567E" w:rsidRDefault="00D0567E" w:rsidP="00D0567E">
      <w:pPr>
        <w:rPr>
          <w:lang w:eastAsia="ru-RU"/>
        </w:rPr>
      </w:pPr>
      <w:r w:rsidRPr="00D0567E">
        <w:rPr>
          <w:noProof/>
          <w:lang w:eastAsia="ru-RU"/>
        </w:rPr>
        <w:drawing>
          <wp:inline distT="0" distB="0" distL="0" distR="0" wp14:anchorId="594866E2" wp14:editId="31307A82">
            <wp:extent cx="5940425" cy="40132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EA8" w:rsidRPr="00D0567E" w:rsidRDefault="00D82EA8" w:rsidP="00D0567E">
      <w:pPr>
        <w:rPr>
          <w:lang w:eastAsia="ru-RU"/>
        </w:rPr>
      </w:pPr>
      <w:r w:rsidRPr="00D82EA8">
        <w:rPr>
          <w:noProof/>
          <w:lang w:eastAsia="ru-RU"/>
        </w:rPr>
        <w:lastRenderedPageBreak/>
        <w:drawing>
          <wp:inline distT="0" distB="0" distL="0" distR="0" wp14:anchorId="512449B5" wp14:editId="64855BC1">
            <wp:extent cx="5940425" cy="2604770"/>
            <wp:effectExtent l="0" t="0" r="3175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FD9" w:rsidRDefault="00314FD9" w:rsidP="00314FD9">
      <w:pPr>
        <w:pStyle w:val="1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7.</w:t>
      </w:r>
      <w:r w:rsidRPr="00314FD9">
        <w:rPr>
          <w:rFonts w:eastAsia="Times New Roman"/>
          <w:lang w:eastAsia="ru-RU"/>
        </w:rPr>
        <w:t>Типология систем</w:t>
      </w:r>
    </w:p>
    <w:p w:rsidR="00D82EA8" w:rsidRDefault="00D82EA8" w:rsidP="00D82EA8">
      <w:r w:rsidRPr="003745B2">
        <w:rPr>
          <w:b/>
        </w:rPr>
        <w:t>Система</w:t>
      </w:r>
      <w:r w:rsidRPr="003745B2">
        <w:t xml:space="preserve"> — множество элементов, находящихся в отношениях и связях друг с другом, которое образует определённую целостность, единс</w:t>
      </w:r>
      <w:r>
        <w:t>тво.</w:t>
      </w:r>
    </w:p>
    <w:p w:rsidR="00D82EA8" w:rsidRDefault="00D82EA8" w:rsidP="00D82EA8">
      <w:r>
        <w:t>1. Система / не система</w:t>
      </w:r>
    </w:p>
    <w:p w:rsidR="00D82EA8" w:rsidRDefault="00D82EA8" w:rsidP="00D82EA8">
      <w:r>
        <w:t xml:space="preserve">Возьмём систему из 2 задания, а точнее – иерархию города </w:t>
      </w:r>
      <w:proofErr w:type="spellStart"/>
      <w:r>
        <w:t>Винтерхоум</w:t>
      </w:r>
      <w:proofErr w:type="spellEnd"/>
      <w:r>
        <w:t>. Она состоит из следующих частей – Рабочие, Инженеры, Капитан. Рабочие создают ресурсы, Инженеры создают технологии, Капитан занимается менеджментом ресурсов (в том числе и рабочих), и все они поддерживают стабильность инфраструктуры города и собственное выживание.</w:t>
      </w:r>
    </w:p>
    <w:p w:rsidR="00D82EA8" w:rsidRDefault="00D82EA8" w:rsidP="00D82EA8">
      <w:r>
        <w:t>С этой точки зрения, атом не является системой, т.к. их нельзя разделить его на элементы, имеющие связи друг с другом.</w:t>
      </w:r>
    </w:p>
    <w:p w:rsidR="00D82EA8" w:rsidRDefault="00D82EA8" w:rsidP="00D82EA8">
      <w:r>
        <w:t>2. абстрактная / конкретная</w:t>
      </w:r>
    </w:p>
    <w:p w:rsidR="00D82EA8" w:rsidRDefault="00D82EA8" w:rsidP="00D82EA8">
      <w:r w:rsidRPr="00544ED2">
        <w:rPr>
          <w:b/>
        </w:rPr>
        <w:t>Абстрактные системы</w:t>
      </w:r>
      <w:r w:rsidRPr="00544ED2">
        <w:t>, по сути, являются моделями реальных объектов — это языки, системы счисления, идеи, планы, гипотезы и понятия, алгоритмы и компьютерные программы, математические модели, системы наук.</w:t>
      </w:r>
      <w:r>
        <w:t xml:space="preserve"> Пример: таблицы, отражающие Инфраструктуру </w:t>
      </w:r>
      <w:proofErr w:type="spellStart"/>
      <w:r>
        <w:t>Винтерхоума</w:t>
      </w:r>
      <w:proofErr w:type="spellEnd"/>
      <w:r>
        <w:t xml:space="preserve"> (например, таблица добычи стали по дням, являющаяся математической моделью)</w:t>
      </w:r>
    </w:p>
    <w:p w:rsidR="00D82EA8" w:rsidRDefault="00D82EA8" w:rsidP="00D82EA8">
      <w:r w:rsidRPr="00544ED2">
        <w:rPr>
          <w:b/>
        </w:rPr>
        <w:t>Реальные системы</w:t>
      </w:r>
      <w:r w:rsidRPr="00544ED2">
        <w:t xml:space="preserve"> состоят из изделий, оборудования, машин и вообще из естественных и искусственных объектов.</w:t>
      </w:r>
      <w:r>
        <w:t xml:space="preserve"> Пример: генератор </w:t>
      </w:r>
      <w:proofErr w:type="spellStart"/>
      <w:r>
        <w:t>Винтерхоума</w:t>
      </w:r>
      <w:proofErr w:type="spellEnd"/>
      <w:r>
        <w:t xml:space="preserve">, состоящий из напорных клапанов, башенных насосов, ядра генератора, двух </w:t>
      </w:r>
      <w:proofErr w:type="spellStart"/>
      <w:r>
        <w:t>термокожухов</w:t>
      </w:r>
      <w:proofErr w:type="spellEnd"/>
      <w:r>
        <w:t>.</w:t>
      </w:r>
    </w:p>
    <w:p w:rsidR="00D82EA8" w:rsidRDefault="00D82EA8" w:rsidP="00D82EA8">
      <w:r>
        <w:t>3. открытая / закрытая</w:t>
      </w:r>
    </w:p>
    <w:p w:rsidR="00D82EA8" w:rsidRDefault="00D82EA8" w:rsidP="00D82EA8">
      <w:r w:rsidRPr="00FF3DF2">
        <w:rPr>
          <w:b/>
        </w:rPr>
        <w:t>Закрытая система</w:t>
      </w:r>
      <w:r w:rsidRPr="00FF3DF2">
        <w:t xml:space="preserve"> - система, ограниченная от окружающего мира, взаимодействие протекает только между ее структурными компонентами, внутри самой системы. </w:t>
      </w:r>
      <w:r w:rsidRPr="00FF3DF2">
        <w:rPr>
          <w:b/>
        </w:rPr>
        <w:t xml:space="preserve">Открытая система </w:t>
      </w:r>
      <w:r w:rsidRPr="00FF3DF2">
        <w:t>противоположна закрытой, она функционирует благодаря взаимодействию с окружающей средой.</w:t>
      </w:r>
    </w:p>
    <w:p w:rsidR="00D82EA8" w:rsidRDefault="00D82EA8" w:rsidP="00D82EA8">
      <w:proofErr w:type="spellStart"/>
      <w:r>
        <w:t>Винтерхоум</w:t>
      </w:r>
      <w:proofErr w:type="spellEnd"/>
      <w:r>
        <w:t xml:space="preserve"> может добывать пропитание двумя способами – с помощью теплиц в городе (выращивание овощей), либо же ходить на охоту за пределы города. С этой точки зрения, в первом случае </w:t>
      </w:r>
      <w:proofErr w:type="spellStart"/>
      <w:r>
        <w:t>Винтерхоум</w:t>
      </w:r>
      <w:proofErr w:type="spellEnd"/>
      <w:r>
        <w:t xml:space="preserve"> как система менеджмента еды является закрытой, во втором случае – открытой.</w:t>
      </w:r>
    </w:p>
    <w:p w:rsidR="00D82EA8" w:rsidRDefault="00D82EA8" w:rsidP="00D82EA8">
      <w:r>
        <w:lastRenderedPageBreak/>
        <w:t>4. гомогенная / гетерогенная</w:t>
      </w:r>
    </w:p>
    <w:p w:rsidR="00D82EA8" w:rsidRPr="00CF1D95" w:rsidRDefault="00D82EA8" w:rsidP="00D82EA8">
      <w:r w:rsidRPr="00CF1D95">
        <w:t xml:space="preserve">В </w:t>
      </w:r>
      <w:r w:rsidRPr="00CF1D95">
        <w:rPr>
          <w:b/>
        </w:rPr>
        <w:t>гомогенных системах</w:t>
      </w:r>
      <w:r w:rsidRPr="00CF1D95">
        <w:t xml:space="preserve"> структурные элементы системы однородны, т. е. обладают одинаковыми свойствами. </w:t>
      </w:r>
    </w:p>
    <w:p w:rsidR="00D82EA8" w:rsidRDefault="00D82EA8" w:rsidP="00D82EA8">
      <w:r>
        <w:t>Пример: лед.</w:t>
      </w:r>
    </w:p>
    <w:p w:rsidR="00D82EA8" w:rsidRPr="00CF1D95" w:rsidRDefault="00D82EA8" w:rsidP="00D82EA8">
      <w:r w:rsidRPr="00CF1D95">
        <w:rPr>
          <w:b/>
        </w:rPr>
        <w:t>Гетерогенные системы</w:t>
      </w:r>
      <w:r w:rsidRPr="00CF1D95">
        <w:t xml:space="preserve"> состоят из разнородных элементов, не обладающих свойством взаимозаменяемости. </w:t>
      </w:r>
    </w:p>
    <w:p w:rsidR="00D82EA8" w:rsidRDefault="00D82EA8" w:rsidP="00D82EA8">
      <w:r w:rsidRPr="0020295B">
        <w:t>Пример:</w:t>
      </w:r>
      <w:r>
        <w:t xml:space="preserve"> </w:t>
      </w:r>
      <w:r w:rsidRPr="0020295B">
        <w:t>насыщенный раствор с осадком</w:t>
      </w:r>
      <w:r>
        <w:t>.</w:t>
      </w:r>
    </w:p>
    <w:p w:rsidR="00D82EA8" w:rsidRDefault="00D82EA8" w:rsidP="00D82EA8">
      <w:r>
        <w:t>5. статическая / динамическая / гомеостатическая</w:t>
      </w:r>
    </w:p>
    <w:p w:rsidR="00D82EA8" w:rsidRDefault="00D82EA8" w:rsidP="00D82EA8">
      <w:r w:rsidRPr="00B74D2E">
        <w:rPr>
          <w:b/>
        </w:rPr>
        <w:t>Статическая система</w:t>
      </w:r>
      <w:r>
        <w:t xml:space="preserve"> - система, в которой не происходит событий</w:t>
      </w:r>
      <w:r w:rsidRPr="00B74D2E">
        <w:t xml:space="preserve"> </w:t>
      </w:r>
      <w:r>
        <w:t>(изменений структурных свойств или внешне среды)</w:t>
      </w:r>
    </w:p>
    <w:p w:rsidR="00D82EA8" w:rsidRDefault="00D82EA8" w:rsidP="00D82EA8">
      <w:r>
        <w:t>Пример: стол</w:t>
      </w:r>
    </w:p>
    <w:p w:rsidR="00D82EA8" w:rsidRDefault="00D82EA8" w:rsidP="00D82EA8">
      <w:r w:rsidRPr="00B74D2E">
        <w:rPr>
          <w:b/>
        </w:rPr>
        <w:t>Динамическая система</w:t>
      </w:r>
      <w:r>
        <w:t xml:space="preserve"> - система, в которой происходят события, состояние которой меняется</w:t>
      </w:r>
    </w:p>
    <w:p w:rsidR="00D82EA8" w:rsidRDefault="00D82EA8" w:rsidP="00D82EA8">
      <w:r>
        <w:t>Пример: самолёт, он может быть посаженным, а может быть летящим.</w:t>
      </w:r>
    </w:p>
    <w:p w:rsidR="00D82EA8" w:rsidRDefault="00D82EA8" w:rsidP="00D82EA8">
      <w:r w:rsidRPr="00B74D2E">
        <w:rPr>
          <w:b/>
        </w:rPr>
        <w:t>Гомеостатическая система</w:t>
      </w:r>
      <w:r>
        <w:t xml:space="preserve"> - система, сохраняющая свое состояние в изменяющейся окружающей среде путем внутреннего регулирования</w:t>
      </w:r>
    </w:p>
    <w:p w:rsidR="00D82EA8" w:rsidRDefault="00D82EA8" w:rsidP="00D82EA8">
      <w:r>
        <w:t xml:space="preserve">Пример: дом семьи в разные времена года. </w:t>
      </w:r>
      <w:proofErr w:type="gramStart"/>
      <w:r>
        <w:t>Например</w:t>
      </w:r>
      <w:proofErr w:type="gramEnd"/>
      <w:r>
        <w:t>: летом отопление в доме отключается, зимой – включается, тем самым поддерживается устойчивая температура. Также, благодаря выращиванию еды на грядках, частично решается проблема с недостатком еды зимой.</w:t>
      </w:r>
    </w:p>
    <w:p w:rsidR="00D82EA8" w:rsidRDefault="00D82EA8" w:rsidP="00D82EA8">
      <w:r>
        <w:t>6. централизованная / децентрализованная</w:t>
      </w:r>
    </w:p>
    <w:p w:rsidR="00D82EA8" w:rsidRDefault="00D82EA8" w:rsidP="00D82EA8">
      <w:r w:rsidRPr="00B74D2E">
        <w:rPr>
          <w:b/>
        </w:rPr>
        <w:t>Централизованной системой</w:t>
      </w:r>
      <w:r w:rsidRPr="00B74D2E">
        <w:t xml:space="preserve"> называется система, в которой некоторый элемент играет главную, доминирующую роль в функционировании системы.</w:t>
      </w:r>
    </w:p>
    <w:p w:rsidR="00D82EA8" w:rsidRDefault="00D82EA8" w:rsidP="00D82EA8">
      <w:r>
        <w:t xml:space="preserve">Пример: иерархия </w:t>
      </w:r>
      <w:proofErr w:type="spellStart"/>
      <w:r>
        <w:t>Винтерхоума</w:t>
      </w:r>
      <w:proofErr w:type="spellEnd"/>
      <w:r>
        <w:t>, главным элементом которого является Капитан</w:t>
      </w:r>
    </w:p>
    <w:p w:rsidR="00D82EA8" w:rsidRDefault="00D82EA8" w:rsidP="00D82EA8">
      <w:r w:rsidRPr="00B74D2E">
        <w:rPr>
          <w:b/>
        </w:rPr>
        <w:t>Децентрализованная система</w:t>
      </w:r>
      <w:r w:rsidRPr="00B74D2E">
        <w:t xml:space="preserve"> — это система, в которой нет главного элемента.</w:t>
      </w:r>
    </w:p>
    <w:p w:rsidR="00D82EA8" w:rsidRDefault="00D82EA8" w:rsidP="00D82EA8">
      <w:r>
        <w:t>Пример: дебаты, в которых участвуют несколько человек. Все участники дебатов, как правило, имеют одинаковую значимость.</w:t>
      </w:r>
    </w:p>
    <w:p w:rsidR="00D82EA8" w:rsidRDefault="00D82EA8" w:rsidP="00D82EA8">
      <w:r w:rsidRPr="00972D42">
        <w:t xml:space="preserve">7. </w:t>
      </w:r>
      <w:r>
        <w:t>детерминированная / одушевленная / социальная / экологическая</w:t>
      </w:r>
    </w:p>
    <w:p w:rsidR="00D82EA8" w:rsidRDefault="00D82EA8" w:rsidP="00D82EA8">
      <w:r w:rsidRPr="00972D42">
        <w:rPr>
          <w:b/>
        </w:rPr>
        <w:t>Детерминированные системы</w:t>
      </w:r>
      <w:r>
        <w:t xml:space="preserve"> - эго системы, свойства которых заранее определены. Примерами таких систем являются технические устройства. Ни часть такой системы, ни она в целом не имеют собственных целей. Цели таких систем определяются извне (человеком).</w:t>
      </w:r>
    </w:p>
    <w:p w:rsidR="00D82EA8" w:rsidRDefault="00D82EA8" w:rsidP="00D82EA8">
      <w:r>
        <w:t>Пример: компьютер</w:t>
      </w:r>
    </w:p>
    <w:p w:rsidR="00D82EA8" w:rsidRDefault="00D82EA8" w:rsidP="00D82EA8">
      <w:r w:rsidRPr="00972D42">
        <w:rPr>
          <w:b/>
        </w:rPr>
        <w:t>Анимационные (одушевленные)</w:t>
      </w:r>
      <w:r>
        <w:t xml:space="preserve"> системы - это живые системы (животные, люди). В отличие от своих частей, эти системы в целом имеют свои цели. Важнейшей, если не единственной целью живых систем является выживание.</w:t>
      </w:r>
    </w:p>
    <w:p w:rsidR="00D82EA8" w:rsidRDefault="00D82EA8" w:rsidP="00D82EA8">
      <w:r>
        <w:t>Пример: собака – живая система, важнейшая цель которой - выживание</w:t>
      </w:r>
    </w:p>
    <w:p w:rsidR="00D82EA8" w:rsidRDefault="00D82EA8" w:rsidP="00D82EA8">
      <w:r w:rsidRPr="00972D42">
        <w:rPr>
          <w:b/>
        </w:rPr>
        <w:lastRenderedPageBreak/>
        <w:t>Социальные системы</w:t>
      </w:r>
      <w:r>
        <w:t xml:space="preserve"> имеют свои цели и содержат в себе части, которые также обладают собственными целями.</w:t>
      </w:r>
    </w:p>
    <w:p w:rsidR="00D82EA8" w:rsidRDefault="00D82EA8" w:rsidP="00D82EA8">
      <w:r>
        <w:t>Пример: школа является частью общества как социальной системы.</w:t>
      </w:r>
    </w:p>
    <w:p w:rsidR="00D82EA8" w:rsidRDefault="00D82EA8" w:rsidP="00D82EA8">
      <w:r>
        <w:t xml:space="preserve">Наряду с этими основными типами </w:t>
      </w:r>
      <w:proofErr w:type="spellStart"/>
      <w:r>
        <w:t>Акофф</w:t>
      </w:r>
      <w:proofErr w:type="spellEnd"/>
      <w:r>
        <w:t xml:space="preserve"> выделяет </w:t>
      </w:r>
      <w:r w:rsidRPr="00972D42">
        <w:rPr>
          <w:b/>
        </w:rPr>
        <w:t>экологические системы</w:t>
      </w:r>
      <w:r>
        <w:t>, которые заключают в себе детерминированные, одушевленные и социальные системы. В отличие от социальных, экологические системы не имеют собственных целей, но они служат целям и создают условия выживания для всех входящих в них систем.</w:t>
      </w:r>
    </w:p>
    <w:p w:rsidR="00D82EA8" w:rsidRPr="00972D42" w:rsidRDefault="00D82EA8" w:rsidP="00D82EA8">
      <w:r>
        <w:t xml:space="preserve">Пример: конференция в </w:t>
      </w:r>
      <w:r>
        <w:rPr>
          <w:lang w:val="en-US"/>
        </w:rPr>
        <w:t>Zoom</w:t>
      </w:r>
      <w:r>
        <w:t xml:space="preserve">, использующая детерминированную (приложение </w:t>
      </w:r>
      <w:r>
        <w:rPr>
          <w:lang w:val="en-US"/>
        </w:rPr>
        <w:t>Zoom</w:t>
      </w:r>
      <w:r w:rsidRPr="00972D42">
        <w:t>)</w:t>
      </w:r>
      <w:r>
        <w:t>, одушевлённую (людей) и социальную (группа) системы.</w:t>
      </w:r>
    </w:p>
    <w:p w:rsidR="00D82EA8" w:rsidRDefault="00D82EA8" w:rsidP="00D82EA8">
      <w:r>
        <w:t>8. система поддержания состояния / поиска цели / многоцелевая / целеустремленная</w:t>
      </w:r>
    </w:p>
    <w:p w:rsidR="00D82EA8" w:rsidRDefault="00D82EA8" w:rsidP="00D82EA8">
      <w:r w:rsidRPr="00972D42">
        <w:rPr>
          <w:b/>
        </w:rPr>
        <w:t>Система, поддерживающая состояние</w:t>
      </w:r>
      <w:r>
        <w:t xml:space="preserve"> - реагирует на изменения одинаково в одинаковых условиях и по-разному в различных</w:t>
      </w:r>
    </w:p>
    <w:p w:rsidR="00D82EA8" w:rsidRDefault="00D82EA8" w:rsidP="00D82EA8">
      <w:r>
        <w:t>Пример: к</w:t>
      </w:r>
      <w:r w:rsidRPr="00B22B35">
        <w:t>омпас, так как в разных условиях окружающей среды показывает на северный магнитный полюс.</w:t>
      </w:r>
    </w:p>
    <w:p w:rsidR="00D82EA8" w:rsidRDefault="00D82EA8" w:rsidP="00D82EA8">
      <w:r w:rsidRPr="00972D42">
        <w:rPr>
          <w:b/>
        </w:rPr>
        <w:t>Система поиска цели</w:t>
      </w:r>
      <w:r>
        <w:t xml:space="preserve"> - может давать разный отклик на разные события и по-разному реагировать на конкретное событие пока не произведет целевое состояние</w:t>
      </w:r>
    </w:p>
    <w:p w:rsidR="00D82EA8" w:rsidRDefault="00D82EA8" w:rsidP="00D82EA8">
      <w:r>
        <w:t>Пример: выбирающаяся из лабиринта электронная мышь — это система поиска цели, которая, получив сигнал о том, что путь преградила стенка лабиринта, поворачивается направо и, если наталкивается на стенку снова, возвращается в направлении, откуда она пришла. Таким образом, она способна в конце концов решить задачу любого имеющего выход лабиринта.</w:t>
      </w:r>
    </w:p>
    <w:p w:rsidR="00D82EA8" w:rsidRDefault="00D82EA8" w:rsidP="00D82EA8">
      <w:r w:rsidRPr="00972D42">
        <w:rPr>
          <w:b/>
        </w:rPr>
        <w:t>Целенаправленная система</w:t>
      </w:r>
      <w:r>
        <w:t xml:space="preserve"> - способна изменять свои цели при постоянных условиях; она выбирает цели и средства и тем самым проявляет волю</w:t>
      </w:r>
    </w:p>
    <w:p w:rsidR="00D82EA8" w:rsidRDefault="00D82EA8" w:rsidP="00D82EA8">
      <w:r>
        <w:t xml:space="preserve">Пример: искусственный интеллект </w:t>
      </w:r>
      <w:proofErr w:type="spellStart"/>
      <w:r>
        <w:t>Скайнет</w:t>
      </w:r>
      <w:proofErr w:type="spellEnd"/>
      <w:r>
        <w:t>.</w:t>
      </w:r>
    </w:p>
    <w:p w:rsidR="00D82EA8" w:rsidRPr="00D82EA8" w:rsidRDefault="00D82EA8" w:rsidP="00D82EA8">
      <w:pPr>
        <w:rPr>
          <w:lang w:eastAsia="ru-RU"/>
        </w:rPr>
      </w:pPr>
    </w:p>
    <w:p w:rsidR="00314FD9" w:rsidRDefault="00314FD9" w:rsidP="00314FD9">
      <w:pPr>
        <w:pStyle w:val="1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8.</w:t>
      </w:r>
      <w:r w:rsidRPr="00314FD9">
        <w:rPr>
          <w:rFonts w:eastAsia="Times New Roman"/>
          <w:lang w:eastAsia="ru-RU"/>
        </w:rPr>
        <w:t>Системные принципы (произвольность выбора, многоаспектность, открытость, целостность)</w:t>
      </w:r>
    </w:p>
    <w:p w:rsidR="00795ABE" w:rsidRDefault="00795ABE" w:rsidP="001D7810">
      <w:pPr>
        <w:rPr>
          <w:lang w:eastAsia="ru-RU"/>
        </w:rPr>
      </w:pPr>
    </w:p>
    <w:p w:rsidR="00795ABE" w:rsidRDefault="00795ABE" w:rsidP="001D7810">
      <w:pPr>
        <w:rPr>
          <w:lang w:eastAsia="ru-RU"/>
        </w:rPr>
      </w:pPr>
      <w:r w:rsidRPr="00795ABE">
        <w:rPr>
          <w:noProof/>
          <w:lang w:eastAsia="ru-RU"/>
        </w:rPr>
        <w:lastRenderedPageBreak/>
        <w:drawing>
          <wp:inline distT="0" distB="0" distL="0" distR="0" wp14:anchorId="72E00148" wp14:editId="6BFC387B">
            <wp:extent cx="5940425" cy="31127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810" w:rsidRDefault="001D7810" w:rsidP="001D7810">
      <w:pPr>
        <w:rPr>
          <w:lang w:eastAsia="ru-RU"/>
        </w:rPr>
      </w:pPr>
      <w:r w:rsidRPr="001D7810">
        <w:rPr>
          <w:noProof/>
          <w:lang w:eastAsia="ru-RU"/>
        </w:rPr>
        <w:drawing>
          <wp:inline distT="0" distB="0" distL="0" distR="0" wp14:anchorId="5D35F6C9" wp14:editId="6BE65876">
            <wp:extent cx="3181350" cy="30289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810" w:rsidRPr="001D7810" w:rsidRDefault="001D7810" w:rsidP="001D7810">
      <w:pPr>
        <w:rPr>
          <w:lang w:eastAsia="ru-RU"/>
        </w:rPr>
      </w:pPr>
      <w:r w:rsidRPr="001D7810">
        <w:rPr>
          <w:noProof/>
          <w:lang w:eastAsia="ru-RU"/>
        </w:rPr>
        <w:lastRenderedPageBreak/>
        <w:drawing>
          <wp:inline distT="0" distB="0" distL="0" distR="0" wp14:anchorId="08B45E7E" wp14:editId="39C8DDB9">
            <wp:extent cx="4638675" cy="377190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EA8" w:rsidRPr="00D82EA8" w:rsidRDefault="00D82EA8" w:rsidP="00D82EA8">
      <w:pPr>
        <w:rPr>
          <w:lang w:eastAsia="ru-RU"/>
        </w:rPr>
      </w:pPr>
    </w:p>
    <w:p w:rsidR="00314FD9" w:rsidRDefault="00314FD9" w:rsidP="00314FD9">
      <w:pPr>
        <w:pStyle w:val="1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9.</w:t>
      </w:r>
      <w:r w:rsidRPr="00314FD9">
        <w:rPr>
          <w:rFonts w:eastAsia="Times New Roman"/>
          <w:lang w:eastAsia="ru-RU"/>
        </w:rPr>
        <w:t xml:space="preserve">Системные принципы (активность, взаимосвязи, </w:t>
      </w:r>
      <w:proofErr w:type="spellStart"/>
      <w:r w:rsidRPr="00314FD9">
        <w:rPr>
          <w:rFonts w:eastAsia="Times New Roman"/>
          <w:lang w:eastAsia="ru-RU"/>
        </w:rPr>
        <w:t>сетевидность</w:t>
      </w:r>
      <w:proofErr w:type="spellEnd"/>
      <w:r w:rsidRPr="00314FD9">
        <w:rPr>
          <w:rFonts w:eastAsia="Times New Roman"/>
          <w:lang w:eastAsia="ru-RU"/>
        </w:rPr>
        <w:t>, обратная связь, задержки)</w:t>
      </w:r>
    </w:p>
    <w:p w:rsidR="001D7810" w:rsidRDefault="001D7810" w:rsidP="001D7810">
      <w:pPr>
        <w:rPr>
          <w:lang w:eastAsia="ru-RU"/>
        </w:rPr>
      </w:pPr>
      <w:r w:rsidRPr="001D7810">
        <w:rPr>
          <w:noProof/>
          <w:lang w:eastAsia="ru-RU"/>
        </w:rPr>
        <w:drawing>
          <wp:inline distT="0" distB="0" distL="0" distR="0" wp14:anchorId="0362E8AB" wp14:editId="60E6923C">
            <wp:extent cx="3505200" cy="357187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810" w:rsidRDefault="001D7810" w:rsidP="001D7810">
      <w:pPr>
        <w:rPr>
          <w:lang w:eastAsia="ru-RU"/>
        </w:rPr>
      </w:pPr>
      <w:r w:rsidRPr="001D7810">
        <w:rPr>
          <w:noProof/>
          <w:lang w:eastAsia="ru-RU"/>
        </w:rPr>
        <w:lastRenderedPageBreak/>
        <w:drawing>
          <wp:inline distT="0" distB="0" distL="0" distR="0" wp14:anchorId="7B40CB57" wp14:editId="719C7DDF">
            <wp:extent cx="5940425" cy="303784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810" w:rsidRDefault="001D7810" w:rsidP="001D7810">
      <w:pPr>
        <w:rPr>
          <w:lang w:eastAsia="ru-RU"/>
        </w:rPr>
      </w:pPr>
      <w:r w:rsidRPr="001D7810">
        <w:rPr>
          <w:noProof/>
          <w:lang w:eastAsia="ru-RU"/>
        </w:rPr>
        <w:drawing>
          <wp:inline distT="0" distB="0" distL="0" distR="0" wp14:anchorId="369BD2A1" wp14:editId="33F29CE9">
            <wp:extent cx="5940425" cy="3161665"/>
            <wp:effectExtent l="0" t="0" r="3175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810" w:rsidRDefault="001D7810" w:rsidP="001D7810">
      <w:pPr>
        <w:rPr>
          <w:lang w:eastAsia="ru-RU"/>
        </w:rPr>
      </w:pPr>
      <w:r w:rsidRPr="001D7810">
        <w:rPr>
          <w:noProof/>
          <w:lang w:eastAsia="ru-RU"/>
        </w:rPr>
        <w:lastRenderedPageBreak/>
        <w:drawing>
          <wp:inline distT="0" distB="0" distL="0" distR="0" wp14:anchorId="20FA6FE0" wp14:editId="760F50AE">
            <wp:extent cx="3429000" cy="38481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ABE" w:rsidRPr="001D7810" w:rsidRDefault="00795ABE" w:rsidP="001D7810">
      <w:pPr>
        <w:rPr>
          <w:lang w:eastAsia="ru-RU"/>
        </w:rPr>
      </w:pPr>
      <w:r w:rsidRPr="00795ABE">
        <w:rPr>
          <w:noProof/>
          <w:lang w:eastAsia="ru-RU"/>
        </w:rPr>
        <w:drawing>
          <wp:inline distT="0" distB="0" distL="0" distR="0" wp14:anchorId="659DB5AE" wp14:editId="50F3693A">
            <wp:extent cx="5940425" cy="320484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FD9" w:rsidRDefault="00314FD9" w:rsidP="00314FD9">
      <w:pPr>
        <w:pStyle w:val="1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lastRenderedPageBreak/>
        <w:t>10.</w:t>
      </w:r>
      <w:r w:rsidRPr="00314FD9">
        <w:rPr>
          <w:rFonts w:eastAsia="Times New Roman"/>
          <w:lang w:eastAsia="ru-RU"/>
        </w:rPr>
        <w:t>Системные принципы (согласованность с внешней средой, вложенность, анализ и синтез)</w:t>
      </w:r>
    </w:p>
    <w:p w:rsidR="00795ABE" w:rsidRDefault="00795ABE" w:rsidP="00795ABE">
      <w:pPr>
        <w:rPr>
          <w:lang w:eastAsia="ru-RU"/>
        </w:rPr>
      </w:pPr>
      <w:r w:rsidRPr="00795ABE">
        <w:rPr>
          <w:noProof/>
          <w:lang w:eastAsia="ru-RU"/>
        </w:rPr>
        <w:drawing>
          <wp:inline distT="0" distB="0" distL="0" distR="0" wp14:anchorId="67095D4A" wp14:editId="71CF48AC">
            <wp:extent cx="5940425" cy="3156585"/>
            <wp:effectExtent l="0" t="0" r="3175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ABE" w:rsidRDefault="00795ABE" w:rsidP="00795ABE">
      <w:pPr>
        <w:rPr>
          <w:lang w:eastAsia="ru-RU"/>
        </w:rPr>
      </w:pPr>
      <w:r w:rsidRPr="00795ABE">
        <w:rPr>
          <w:noProof/>
          <w:lang w:eastAsia="ru-RU"/>
        </w:rPr>
        <w:drawing>
          <wp:inline distT="0" distB="0" distL="0" distR="0" wp14:anchorId="6443672F" wp14:editId="169F6D13">
            <wp:extent cx="5940425" cy="3043555"/>
            <wp:effectExtent l="0" t="0" r="3175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ABE" w:rsidRPr="00795ABE" w:rsidRDefault="00795ABE" w:rsidP="00795ABE">
      <w:pPr>
        <w:rPr>
          <w:lang w:eastAsia="ru-RU"/>
        </w:rPr>
      </w:pPr>
      <w:r w:rsidRPr="00795ABE">
        <w:rPr>
          <w:noProof/>
          <w:lang w:eastAsia="ru-RU"/>
        </w:rPr>
        <w:lastRenderedPageBreak/>
        <w:drawing>
          <wp:inline distT="0" distB="0" distL="0" distR="0" wp14:anchorId="2C6B597B" wp14:editId="505BDD30">
            <wp:extent cx="5940425" cy="3096260"/>
            <wp:effectExtent l="0" t="0" r="3175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FD9" w:rsidRDefault="00314FD9" w:rsidP="00314FD9">
      <w:pPr>
        <w:pStyle w:val="1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11.</w:t>
      </w:r>
      <w:r w:rsidRPr="00314FD9">
        <w:rPr>
          <w:rFonts w:eastAsia="Times New Roman"/>
          <w:lang w:eastAsia="ru-RU"/>
        </w:rPr>
        <w:t>Системные принципы (рост, развитие, жизненный цикл, адаптивность)</w:t>
      </w:r>
    </w:p>
    <w:p w:rsidR="00795ABE" w:rsidRDefault="00795ABE" w:rsidP="00795ABE">
      <w:pPr>
        <w:rPr>
          <w:lang w:eastAsia="ru-RU"/>
        </w:rPr>
      </w:pPr>
      <w:r w:rsidRPr="00795ABE">
        <w:rPr>
          <w:noProof/>
          <w:lang w:eastAsia="ru-RU"/>
        </w:rPr>
        <w:drawing>
          <wp:inline distT="0" distB="0" distL="0" distR="0" wp14:anchorId="78E0B22A" wp14:editId="4358E670">
            <wp:extent cx="5940425" cy="3000375"/>
            <wp:effectExtent l="0" t="0" r="317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ABE" w:rsidRDefault="00795ABE" w:rsidP="00795ABE">
      <w:pPr>
        <w:rPr>
          <w:lang w:eastAsia="ru-RU"/>
        </w:rPr>
      </w:pPr>
      <w:r w:rsidRPr="00795ABE">
        <w:rPr>
          <w:noProof/>
          <w:lang w:eastAsia="ru-RU"/>
        </w:rPr>
        <w:lastRenderedPageBreak/>
        <w:drawing>
          <wp:inline distT="0" distB="0" distL="0" distR="0" wp14:anchorId="026DAA3E" wp14:editId="5127B576">
            <wp:extent cx="5940425" cy="320738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ABE" w:rsidRPr="00795ABE" w:rsidRDefault="00795ABE" w:rsidP="00795ABE">
      <w:pPr>
        <w:rPr>
          <w:lang w:eastAsia="ru-RU"/>
        </w:rPr>
      </w:pPr>
      <w:r w:rsidRPr="00795ABE">
        <w:rPr>
          <w:noProof/>
          <w:lang w:eastAsia="ru-RU"/>
        </w:rPr>
        <w:drawing>
          <wp:inline distT="0" distB="0" distL="0" distR="0" wp14:anchorId="32247A4B" wp14:editId="4201CBA6">
            <wp:extent cx="5940425" cy="318516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FD9" w:rsidRDefault="00314FD9" w:rsidP="00314FD9">
      <w:pPr>
        <w:pStyle w:val="1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lastRenderedPageBreak/>
        <w:t>12.</w:t>
      </w:r>
      <w:r w:rsidRPr="00314FD9">
        <w:rPr>
          <w:rFonts w:eastAsia="Times New Roman"/>
          <w:lang w:eastAsia="ru-RU"/>
        </w:rPr>
        <w:t>Системные принципы (</w:t>
      </w:r>
      <w:proofErr w:type="spellStart"/>
      <w:r w:rsidRPr="00314FD9">
        <w:rPr>
          <w:rFonts w:eastAsia="Times New Roman"/>
          <w:lang w:eastAsia="ru-RU"/>
        </w:rPr>
        <w:t>контриинтуитивность</w:t>
      </w:r>
      <w:proofErr w:type="spellEnd"/>
      <w:r w:rsidRPr="00314FD9">
        <w:rPr>
          <w:rFonts w:eastAsia="Times New Roman"/>
          <w:lang w:eastAsia="ru-RU"/>
        </w:rPr>
        <w:t>, антагонизм, скачкообразное изменение состояний, принцип рычага)</w:t>
      </w:r>
    </w:p>
    <w:p w:rsidR="000F61CC" w:rsidRDefault="000F61CC" w:rsidP="000F61CC">
      <w:pPr>
        <w:rPr>
          <w:lang w:eastAsia="ru-RU"/>
        </w:rPr>
      </w:pPr>
      <w:r w:rsidRPr="000F61CC">
        <w:rPr>
          <w:noProof/>
          <w:lang w:eastAsia="ru-RU"/>
        </w:rPr>
        <w:drawing>
          <wp:inline distT="0" distB="0" distL="0" distR="0" wp14:anchorId="4662AA6A" wp14:editId="0858BA7A">
            <wp:extent cx="5940425" cy="3059430"/>
            <wp:effectExtent l="0" t="0" r="3175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1CC" w:rsidRDefault="000F61CC" w:rsidP="000F61CC">
      <w:pPr>
        <w:rPr>
          <w:lang w:eastAsia="ru-RU"/>
        </w:rPr>
      </w:pPr>
      <w:r w:rsidRPr="000F61CC">
        <w:rPr>
          <w:noProof/>
          <w:lang w:eastAsia="ru-RU"/>
        </w:rPr>
        <w:drawing>
          <wp:inline distT="0" distB="0" distL="0" distR="0" wp14:anchorId="52A6373D" wp14:editId="554453C0">
            <wp:extent cx="5940425" cy="318135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1370" w:type="dxa"/>
        <w:tblBorders>
          <w:bottom w:val="single" w:sz="6" w:space="0" w:color="CCCCCC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24"/>
        <w:gridCol w:w="2885"/>
        <w:gridCol w:w="2122"/>
        <w:gridCol w:w="4639"/>
      </w:tblGrid>
      <w:tr w:rsidR="00982935" w:rsidRPr="00982935" w:rsidTr="0098293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982935" w:rsidRPr="00982935" w:rsidRDefault="00982935" w:rsidP="00982935">
            <w:pPr>
              <w:spacing w:after="0" w:line="432" w:lineRule="atLeast"/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</w:pPr>
            <w:r w:rsidRPr="00982935"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  <w:t>Сострадание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982935" w:rsidRPr="00982935" w:rsidRDefault="00982935" w:rsidP="00982935">
            <w:pPr>
              <w:spacing w:after="0" w:line="432" w:lineRule="atLeast"/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</w:pPr>
            <w:r w:rsidRPr="00982935"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  <w:t>+3% критический шанс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982935" w:rsidRPr="00982935" w:rsidRDefault="00982935" w:rsidP="00982935">
            <w:pPr>
              <w:spacing w:after="0" w:line="432" w:lineRule="atLeast"/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</w:pPr>
            <w:r w:rsidRPr="00982935"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  <w:t>Бессердечность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982935" w:rsidRPr="00982935" w:rsidRDefault="00982935" w:rsidP="00982935">
            <w:pPr>
              <w:spacing w:after="0" w:line="432" w:lineRule="atLeast"/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</w:pPr>
            <w:r w:rsidRPr="00982935"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  <w:t>+20% шанс удара в спину</w:t>
            </w:r>
          </w:p>
        </w:tc>
      </w:tr>
      <w:tr w:rsidR="00982935" w:rsidRPr="00982935" w:rsidTr="0098293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982935" w:rsidRPr="00982935" w:rsidRDefault="00982935" w:rsidP="00982935">
            <w:pPr>
              <w:spacing w:after="0" w:line="432" w:lineRule="atLeast"/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</w:pPr>
            <w:r w:rsidRPr="00982935"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  <w:t>Альтруизм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982935" w:rsidRPr="00982935" w:rsidRDefault="00982935" w:rsidP="00982935">
            <w:pPr>
              <w:spacing w:after="0" w:line="432" w:lineRule="atLeast"/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</w:pPr>
            <w:r w:rsidRPr="00982935"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  <w:t>+2 репутации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982935" w:rsidRPr="00982935" w:rsidRDefault="00982935" w:rsidP="00982935">
            <w:pPr>
              <w:spacing w:after="0" w:line="432" w:lineRule="atLeast"/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</w:pPr>
            <w:r w:rsidRPr="00982935"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  <w:t>Эгоизм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982935" w:rsidRPr="00982935" w:rsidRDefault="00982935" w:rsidP="00982935">
            <w:pPr>
              <w:spacing w:after="0" w:line="432" w:lineRule="atLeast"/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</w:pPr>
            <w:r w:rsidRPr="00982935"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  <w:t>+1 бартер</w:t>
            </w:r>
          </w:p>
        </w:tc>
      </w:tr>
      <w:tr w:rsidR="00982935" w:rsidRPr="00982935" w:rsidTr="0098293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982935" w:rsidRPr="00982935" w:rsidRDefault="00982935" w:rsidP="00982935">
            <w:pPr>
              <w:spacing w:after="0" w:line="432" w:lineRule="atLeast"/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</w:pPr>
            <w:r w:rsidRPr="00982935"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  <w:t>Духовность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982935" w:rsidRPr="00982935" w:rsidRDefault="00982935" w:rsidP="00982935">
            <w:pPr>
              <w:spacing w:after="0" w:line="432" w:lineRule="atLeast"/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</w:pPr>
            <w:r w:rsidRPr="00982935"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  <w:t>иммунитет к страху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982935" w:rsidRPr="00982935" w:rsidRDefault="00982935" w:rsidP="00982935">
            <w:pPr>
              <w:spacing w:after="0" w:line="432" w:lineRule="atLeast"/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</w:pPr>
            <w:r w:rsidRPr="00982935"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  <w:t>Материализм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982935" w:rsidRPr="00982935" w:rsidRDefault="00982935" w:rsidP="00982935">
            <w:pPr>
              <w:spacing w:after="0" w:line="432" w:lineRule="atLeast"/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</w:pPr>
            <w:r w:rsidRPr="00982935"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  <w:t>+1 знаток легенд</w:t>
            </w:r>
          </w:p>
        </w:tc>
      </w:tr>
      <w:tr w:rsidR="00982935" w:rsidRPr="00982935" w:rsidTr="0098293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982935" w:rsidRPr="00982935" w:rsidRDefault="00982935" w:rsidP="00982935">
            <w:pPr>
              <w:spacing w:after="0" w:line="432" w:lineRule="atLeast"/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</w:pPr>
            <w:r w:rsidRPr="00982935"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  <w:t>Романтичность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982935" w:rsidRPr="00982935" w:rsidRDefault="00982935" w:rsidP="00982935">
            <w:pPr>
              <w:spacing w:after="0" w:line="432" w:lineRule="atLeast"/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</w:pPr>
            <w:r w:rsidRPr="00982935"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  <w:t>+1 талисман удачи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982935" w:rsidRPr="00982935" w:rsidRDefault="00982935" w:rsidP="00982935">
            <w:pPr>
              <w:spacing w:after="0" w:line="432" w:lineRule="atLeast"/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</w:pPr>
            <w:r w:rsidRPr="00982935"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  <w:t>Прагматизм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982935" w:rsidRPr="00982935" w:rsidRDefault="00982935" w:rsidP="00982935">
            <w:pPr>
              <w:spacing w:after="0" w:line="432" w:lineRule="atLeast"/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</w:pPr>
            <w:r w:rsidRPr="00982935"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  <w:t>+1 рукоделие</w:t>
            </w:r>
          </w:p>
        </w:tc>
      </w:tr>
      <w:tr w:rsidR="00982935" w:rsidRPr="00982935" w:rsidTr="0098293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982935" w:rsidRPr="00982935" w:rsidRDefault="00982935" w:rsidP="00982935">
            <w:pPr>
              <w:spacing w:after="0" w:line="432" w:lineRule="atLeast"/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</w:pPr>
            <w:r w:rsidRPr="00982935"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  <w:t>Всепрощение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982935" w:rsidRPr="00982935" w:rsidRDefault="00982935" w:rsidP="00982935">
            <w:pPr>
              <w:spacing w:after="0" w:line="432" w:lineRule="atLeast"/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</w:pPr>
            <w:r w:rsidRPr="00982935"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  <w:t>иммунитет к проклятиям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982935" w:rsidRPr="00982935" w:rsidRDefault="00982935" w:rsidP="00982935">
            <w:pPr>
              <w:spacing w:after="0" w:line="432" w:lineRule="atLeast"/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</w:pPr>
            <w:r w:rsidRPr="00982935"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  <w:t>Злопамятность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982935" w:rsidRPr="00982935" w:rsidRDefault="00982935" w:rsidP="00982935">
            <w:pPr>
              <w:spacing w:after="0" w:line="432" w:lineRule="atLeast"/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</w:pPr>
            <w:r w:rsidRPr="00982935"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  <w:t>+20% шанс к атаке по возможности</w:t>
            </w:r>
          </w:p>
        </w:tc>
      </w:tr>
      <w:tr w:rsidR="00982935" w:rsidRPr="00982935" w:rsidTr="0098293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982935" w:rsidRPr="00982935" w:rsidRDefault="00982935" w:rsidP="00982935">
            <w:pPr>
              <w:spacing w:after="0" w:line="432" w:lineRule="atLeast"/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</w:pPr>
            <w:r w:rsidRPr="00982935"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  <w:t>Храбрость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982935" w:rsidRPr="00982935" w:rsidRDefault="00982935" w:rsidP="00982935">
            <w:pPr>
              <w:spacing w:after="0" w:line="432" w:lineRule="atLeast"/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</w:pPr>
            <w:r w:rsidRPr="00982935"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  <w:t>+1 инициатива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982935" w:rsidRPr="00982935" w:rsidRDefault="00982935" w:rsidP="00982935">
            <w:pPr>
              <w:spacing w:after="0" w:line="432" w:lineRule="atLeast"/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</w:pPr>
            <w:r w:rsidRPr="00982935"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  <w:t>Осторожность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982935" w:rsidRPr="00982935" w:rsidRDefault="00982935" w:rsidP="00982935">
            <w:pPr>
              <w:spacing w:after="0" w:line="432" w:lineRule="atLeast"/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</w:pPr>
            <w:r w:rsidRPr="00982935"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  <w:t>+1 скрытность</w:t>
            </w:r>
          </w:p>
        </w:tc>
      </w:tr>
      <w:tr w:rsidR="00982935" w:rsidRPr="00982935" w:rsidTr="0098293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982935" w:rsidRPr="00982935" w:rsidRDefault="00982935" w:rsidP="00982935">
            <w:pPr>
              <w:spacing w:after="0" w:line="432" w:lineRule="atLeast"/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</w:pPr>
            <w:r w:rsidRPr="00982935"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  <w:t>Независимость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982935" w:rsidRPr="00982935" w:rsidRDefault="00982935" w:rsidP="00982935">
            <w:pPr>
              <w:spacing w:after="0" w:line="432" w:lineRule="atLeast"/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</w:pPr>
            <w:r w:rsidRPr="00982935"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  <w:t>+1 сила воли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982935" w:rsidRPr="00982935" w:rsidRDefault="00982935" w:rsidP="00982935">
            <w:pPr>
              <w:spacing w:after="0" w:line="432" w:lineRule="atLeast"/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</w:pPr>
            <w:r w:rsidRPr="00982935"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  <w:t>Исполнительность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982935" w:rsidRPr="00982935" w:rsidRDefault="00982935" w:rsidP="00982935">
            <w:pPr>
              <w:spacing w:after="0" w:line="432" w:lineRule="atLeast"/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</w:pPr>
            <w:r w:rsidRPr="00982935"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  <w:t>+1 сила воли когда лидер в поле зрения</w:t>
            </w:r>
          </w:p>
        </w:tc>
      </w:tr>
      <w:tr w:rsidR="00982935" w:rsidRPr="00982935" w:rsidTr="0098293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982935" w:rsidRPr="00982935" w:rsidRDefault="00982935" w:rsidP="00982935">
            <w:pPr>
              <w:spacing w:after="0" w:line="432" w:lineRule="atLeast"/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</w:pPr>
            <w:r w:rsidRPr="00982935"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  <w:t>Праведность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982935" w:rsidRPr="00982935" w:rsidRDefault="00982935" w:rsidP="00982935">
            <w:pPr>
              <w:spacing w:after="0" w:line="432" w:lineRule="atLeast"/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</w:pPr>
            <w:r w:rsidRPr="00982935"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  <w:t>+1 лидерство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982935" w:rsidRPr="00982935" w:rsidRDefault="00982935" w:rsidP="00982935">
            <w:pPr>
              <w:spacing w:after="0" w:line="432" w:lineRule="atLeast"/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</w:pPr>
            <w:r w:rsidRPr="00982935"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  <w:t>Ренегат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982935" w:rsidRPr="00982935" w:rsidRDefault="00982935" w:rsidP="00982935">
            <w:pPr>
              <w:spacing w:after="0" w:line="432" w:lineRule="atLeast"/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</w:pPr>
            <w:r w:rsidRPr="00982935"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  <w:t>+1 карманник</w:t>
            </w:r>
          </w:p>
        </w:tc>
      </w:tr>
      <w:tr w:rsidR="00982935" w:rsidRPr="00982935" w:rsidTr="00982935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982935" w:rsidRPr="00982935" w:rsidRDefault="00982935" w:rsidP="00982935">
            <w:pPr>
              <w:spacing w:after="0" w:line="432" w:lineRule="atLeast"/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</w:pPr>
            <w:r w:rsidRPr="00982935"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  <w:lastRenderedPageBreak/>
              <w:t>Прямодушие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982935" w:rsidRPr="00982935" w:rsidRDefault="00982935" w:rsidP="00982935">
            <w:pPr>
              <w:spacing w:after="0" w:line="432" w:lineRule="atLeast"/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</w:pPr>
            <w:r w:rsidRPr="00982935"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  <w:t>иммунитет к очарованию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982935" w:rsidRPr="00982935" w:rsidRDefault="00982935" w:rsidP="00982935">
            <w:pPr>
              <w:spacing w:after="0" w:line="432" w:lineRule="atLeast"/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</w:pPr>
            <w:r w:rsidRPr="00982935"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  <w:t>Отзывчивость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:rsidR="00982935" w:rsidRPr="00982935" w:rsidRDefault="00982935" w:rsidP="00982935">
            <w:pPr>
              <w:spacing w:after="0" w:line="432" w:lineRule="atLeast"/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</w:pPr>
            <w:r w:rsidRPr="00982935">
              <w:rPr>
                <w:rFonts w:ascii="Trebuchet MS" w:eastAsia="Times New Roman" w:hAnsi="Trebuchet MS" w:cs="Times New Roman"/>
                <w:b/>
                <w:bCs/>
                <w:color w:val="444444"/>
                <w:sz w:val="21"/>
                <w:szCs w:val="21"/>
                <w:lang w:eastAsia="ru-RU"/>
              </w:rPr>
              <w:t>+1 обаяние</w:t>
            </w:r>
          </w:p>
        </w:tc>
      </w:tr>
    </w:tbl>
    <w:p w:rsidR="000F61CC" w:rsidRDefault="000F61CC" w:rsidP="000F61CC">
      <w:pPr>
        <w:rPr>
          <w:lang w:eastAsia="ru-RU"/>
        </w:rPr>
      </w:pPr>
    </w:p>
    <w:p w:rsidR="000F61CC" w:rsidRDefault="000F61CC" w:rsidP="000F61CC">
      <w:pPr>
        <w:rPr>
          <w:lang w:eastAsia="ru-RU"/>
        </w:rPr>
      </w:pPr>
      <w:r w:rsidRPr="000F61CC">
        <w:rPr>
          <w:noProof/>
          <w:lang w:eastAsia="ru-RU"/>
        </w:rPr>
        <w:drawing>
          <wp:inline distT="0" distB="0" distL="0" distR="0" wp14:anchorId="546EC12D" wp14:editId="336908CD">
            <wp:extent cx="5940425" cy="2893060"/>
            <wp:effectExtent l="0" t="0" r="3175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1CC" w:rsidRPr="000F61CC" w:rsidRDefault="000F61CC" w:rsidP="000F61CC">
      <w:pPr>
        <w:rPr>
          <w:lang w:eastAsia="ru-RU"/>
        </w:rPr>
      </w:pPr>
      <w:r w:rsidRPr="000F61CC">
        <w:rPr>
          <w:noProof/>
          <w:lang w:eastAsia="ru-RU"/>
        </w:rPr>
        <w:drawing>
          <wp:inline distT="0" distB="0" distL="0" distR="0" wp14:anchorId="73E435D6" wp14:editId="0D4A3A44">
            <wp:extent cx="5940425" cy="306705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FD9" w:rsidRDefault="00314FD9" w:rsidP="00314FD9">
      <w:pPr>
        <w:pStyle w:val="1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13.</w:t>
      </w:r>
      <w:r w:rsidRPr="00314FD9">
        <w:rPr>
          <w:rFonts w:eastAsia="Times New Roman"/>
          <w:lang w:eastAsia="ru-RU"/>
        </w:rPr>
        <w:t>Каузальные диаграммы (</w:t>
      </w:r>
      <w:proofErr w:type="spellStart"/>
      <w:r w:rsidRPr="00314FD9">
        <w:rPr>
          <w:rFonts w:eastAsia="Times New Roman"/>
          <w:lang w:eastAsia="ru-RU"/>
        </w:rPr>
        <w:t>Causal</w:t>
      </w:r>
      <w:proofErr w:type="spellEnd"/>
      <w:r w:rsidRPr="00314FD9">
        <w:rPr>
          <w:rFonts w:eastAsia="Times New Roman"/>
          <w:lang w:eastAsia="ru-RU"/>
        </w:rPr>
        <w:t xml:space="preserve"> </w:t>
      </w:r>
      <w:proofErr w:type="spellStart"/>
      <w:r w:rsidRPr="00314FD9">
        <w:rPr>
          <w:rFonts w:eastAsia="Times New Roman"/>
          <w:lang w:eastAsia="ru-RU"/>
        </w:rPr>
        <w:t>Loop</w:t>
      </w:r>
      <w:proofErr w:type="spellEnd"/>
      <w:r w:rsidRPr="00314FD9">
        <w:rPr>
          <w:rFonts w:eastAsia="Times New Roman"/>
          <w:lang w:eastAsia="ru-RU"/>
        </w:rPr>
        <w:t xml:space="preserve"> </w:t>
      </w:r>
      <w:proofErr w:type="spellStart"/>
      <w:r w:rsidRPr="00314FD9">
        <w:rPr>
          <w:rFonts w:eastAsia="Times New Roman"/>
          <w:lang w:eastAsia="ru-RU"/>
        </w:rPr>
        <w:t>Diagrams</w:t>
      </w:r>
      <w:proofErr w:type="spellEnd"/>
      <w:r w:rsidRPr="00314FD9">
        <w:rPr>
          <w:rFonts w:eastAsia="Times New Roman"/>
          <w:lang w:eastAsia="ru-RU"/>
        </w:rPr>
        <w:t>, CLD)</w:t>
      </w:r>
    </w:p>
    <w:p w:rsidR="00025B06" w:rsidRPr="00025B06" w:rsidRDefault="00025B06" w:rsidP="00025B06">
      <w:pPr>
        <w:rPr>
          <w:lang w:eastAsia="ru-RU"/>
        </w:rPr>
      </w:pPr>
      <w:r w:rsidRPr="00025B06">
        <w:rPr>
          <w:lang w:eastAsia="ru-RU"/>
        </w:rPr>
        <w:t>Каузальная циклическая диаграмма (CLD) — это </w:t>
      </w:r>
      <w:hyperlink r:id="rId35" w:tooltip="Каузальная модель" w:history="1">
        <w:r w:rsidRPr="00025B06">
          <w:rPr>
            <w:rStyle w:val="a3"/>
            <w:lang w:eastAsia="ru-RU"/>
          </w:rPr>
          <w:t>каузальная диаграмма</w:t>
        </w:r>
      </w:hyperlink>
      <w:r w:rsidRPr="00025B06">
        <w:rPr>
          <w:lang w:eastAsia="ru-RU"/>
        </w:rPr>
        <w:t>, которая помогает визуализировать взаимосвязь различных переменных в системе. Схема состоит из множества </w:t>
      </w:r>
      <w:hyperlink r:id="rId36" w:tooltip="Вершина (теория графов)" w:history="1">
        <w:r w:rsidRPr="00025B06">
          <w:rPr>
            <w:rStyle w:val="a3"/>
            <w:lang w:eastAsia="ru-RU"/>
          </w:rPr>
          <w:t>узлов</w:t>
        </w:r>
      </w:hyperlink>
      <w:r w:rsidRPr="00025B06">
        <w:rPr>
          <w:lang w:eastAsia="ru-RU"/>
        </w:rPr>
        <w:t> и </w:t>
      </w:r>
      <w:hyperlink r:id="rId37" w:tooltip="Глоссарий теории графов" w:history="1">
        <w:r w:rsidRPr="00025B06">
          <w:rPr>
            <w:rStyle w:val="a3"/>
            <w:lang w:eastAsia="ru-RU"/>
          </w:rPr>
          <w:t>ребер</w:t>
        </w:r>
      </w:hyperlink>
      <w:r w:rsidRPr="00025B06">
        <w:rPr>
          <w:lang w:eastAsia="ru-RU"/>
        </w:rPr>
        <w:t xml:space="preserve">. Узлы представляют переменные, а ребра — связи, которые представляют связь или отношение между двумя переменными. Ссылка, отмеченная положительно, указывает на положительное отношение, а ссылка, отмеченная отрицательно, указывает на отрицательное отношение. Положительная причинно-следственная связь означает, что два узла изменяются в одном направлении, то есть если узел, в котором начинается связь, уменьшается, другой узел также уменьшается. Аналогично, если узел, в котором начинается связь, увеличивается, то увеличивается и другой узел. Отрицательная причинно-следственная связь означает, что два узла </w:t>
      </w:r>
      <w:r w:rsidRPr="00025B06">
        <w:rPr>
          <w:lang w:eastAsia="ru-RU"/>
        </w:rPr>
        <w:lastRenderedPageBreak/>
        <w:t>изменяются в противоположных направлениях, то есть если узел, в котором начинается связь, увеличивается, то другой узел уменьшается и наоборот.</w:t>
      </w:r>
    </w:p>
    <w:p w:rsidR="00025B06" w:rsidRPr="00025B06" w:rsidRDefault="00025B06" w:rsidP="00025B06">
      <w:pPr>
        <w:rPr>
          <w:lang w:eastAsia="ru-RU"/>
        </w:rPr>
      </w:pPr>
      <w:r w:rsidRPr="00025B06">
        <w:rPr>
          <w:lang w:eastAsia="ru-RU"/>
        </w:rPr>
        <w:t>Замкнутые циклы на диаграмме являются очень важными особенностями CLD. Замкнутый цикл определяется как усиливающий или уравновешивающий контур обратной связи. Усиливающая петля — это цикл, в котором эффект изменения любой переменной распространяется через петлю и возвращается к переменной, усиливающей начальное отклонение, то есть если переменная увеличивается в усиливающей петле, то эффект через цикл будет возвращать увеличение той же переменной и наоборот. Уравновешивающий цикл — это цикл, в котором эффект изменения какой-либо переменной распространяется через цикл и возвращает переменной отклонение, противоположное исходному, то есть если переменная увеличивается в уравновешивающем цикле, то эффект через цикл возвращает уменьшение той же переменной и наоборот</w:t>
      </w:r>
      <w:hyperlink r:id="rId38" w:anchor="cite_note-1" w:history="1">
        <w:r w:rsidRPr="00025B06">
          <w:rPr>
            <w:rStyle w:val="a3"/>
            <w:vertAlign w:val="superscript"/>
            <w:lang w:eastAsia="ru-RU"/>
          </w:rPr>
          <w:t>[1]</w:t>
        </w:r>
      </w:hyperlink>
      <w:r w:rsidRPr="00025B06">
        <w:rPr>
          <w:lang w:eastAsia="ru-RU"/>
        </w:rPr>
        <w:t>.</w:t>
      </w:r>
    </w:p>
    <w:p w:rsidR="00025B06" w:rsidRPr="00025B06" w:rsidRDefault="00025B06" w:rsidP="00025B06">
      <w:pPr>
        <w:rPr>
          <w:lang w:eastAsia="ru-RU"/>
        </w:rPr>
      </w:pPr>
      <w:r w:rsidRPr="00025B06">
        <w:rPr>
          <w:lang w:eastAsia="ru-RU"/>
        </w:rPr>
        <w:t>Если переменная изменяется в </w:t>
      </w:r>
      <w:hyperlink r:id="rId39" w:tooltip="Положительная обратная связь" w:history="1">
        <w:r w:rsidRPr="00025B06">
          <w:rPr>
            <w:rStyle w:val="a3"/>
            <w:lang w:eastAsia="ru-RU"/>
          </w:rPr>
          <w:t>усиливающем цикле</w:t>
        </w:r>
      </w:hyperlink>
      <w:r w:rsidRPr="00025B06">
        <w:rPr>
          <w:lang w:eastAsia="ru-RU"/>
        </w:rPr>
        <w:t>, эффект изменения усиливает первоначальное изменение. Затем он создаст ещё один усиливающий эффект. Не разорвав петлю, система попадет в порочный круг круговых цепных реакций. По этой причине замкнутые контуры являются критическими характеристиками CLD.</w:t>
      </w:r>
    </w:p>
    <w:p w:rsidR="00025B06" w:rsidRPr="00025B06" w:rsidRDefault="00025B06" w:rsidP="00025B06">
      <w:pPr>
        <w:rPr>
          <w:lang w:eastAsia="ru-RU"/>
        </w:rPr>
      </w:pPr>
      <w:r w:rsidRPr="00025B06">
        <w:rPr>
          <w:lang w:eastAsia="ru-RU"/>
        </w:rPr>
        <w:t>Пример положительной обратной связи:</w:t>
      </w:r>
    </w:p>
    <w:p w:rsidR="00025B06" w:rsidRPr="00025B06" w:rsidRDefault="00025B06" w:rsidP="00025B06">
      <w:pPr>
        <w:numPr>
          <w:ilvl w:val="0"/>
          <w:numId w:val="2"/>
        </w:numPr>
        <w:rPr>
          <w:lang w:eastAsia="ru-RU"/>
        </w:rPr>
      </w:pPr>
      <w:r w:rsidRPr="00025B06">
        <w:rPr>
          <w:lang w:eastAsia="ru-RU"/>
        </w:rPr>
        <w:t>Сумма на банковском балансе будет влиять на сумму заработанных процентов, представленную на диаграмме верхней синей стрелкой.</w:t>
      </w:r>
    </w:p>
    <w:p w:rsidR="00025B06" w:rsidRPr="00025B06" w:rsidRDefault="00025B06" w:rsidP="00025B06">
      <w:pPr>
        <w:numPr>
          <w:ilvl w:val="0"/>
          <w:numId w:val="2"/>
        </w:numPr>
        <w:rPr>
          <w:lang w:eastAsia="ru-RU"/>
        </w:rPr>
      </w:pPr>
      <w:r w:rsidRPr="00025B06">
        <w:rPr>
          <w:lang w:eastAsia="ru-RU"/>
        </w:rPr>
        <w:t>Поскольку увеличение банковского баланса приводит к увеличению заработанных процентов, эта связь положительна и обозначается знаком «+».</w:t>
      </w:r>
    </w:p>
    <w:p w:rsidR="00025B06" w:rsidRPr="00025B06" w:rsidRDefault="00025B06" w:rsidP="00025B06">
      <w:pPr>
        <w:numPr>
          <w:ilvl w:val="0"/>
          <w:numId w:val="2"/>
        </w:numPr>
        <w:rPr>
          <w:lang w:eastAsia="ru-RU"/>
        </w:rPr>
      </w:pPr>
      <w:r w:rsidRPr="00025B06">
        <w:rPr>
          <w:lang w:eastAsia="ru-RU"/>
        </w:rPr>
        <w:t>Заработанные проценты добавляются к банковскому балансу, это также положительная ссылка, представленная нижней синей стрелкой.</w:t>
      </w:r>
    </w:p>
    <w:p w:rsidR="00025B06" w:rsidRPr="00025B06" w:rsidRDefault="00025B06" w:rsidP="00025B06">
      <w:pPr>
        <w:numPr>
          <w:ilvl w:val="0"/>
          <w:numId w:val="2"/>
        </w:numPr>
        <w:rPr>
          <w:lang w:eastAsia="ru-RU"/>
        </w:rPr>
      </w:pPr>
      <w:r w:rsidRPr="00025B06">
        <w:rPr>
          <w:lang w:eastAsia="ru-RU"/>
        </w:rPr>
        <w:t>Причинно-следственный эффект между этими узлами образует положительную усиливающую циклическую связь, представленную зелёной стрелкой, которая обозначается буквой «R»</w:t>
      </w:r>
    </w:p>
    <w:p w:rsidR="00025B06" w:rsidRPr="00025B06" w:rsidRDefault="008B7FED" w:rsidP="00025B06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99BDCDF" wp14:editId="4B7544A2">
            <wp:extent cx="5934075" cy="367665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FD9" w:rsidRDefault="00314FD9" w:rsidP="00314FD9">
      <w:pPr>
        <w:pStyle w:val="1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14.</w:t>
      </w:r>
      <w:r w:rsidRPr="00314FD9">
        <w:rPr>
          <w:rFonts w:eastAsia="Times New Roman"/>
          <w:lang w:eastAsia="ru-RU"/>
        </w:rPr>
        <w:t>Причинно-следственные диаграммы (</w:t>
      </w:r>
      <w:proofErr w:type="spellStart"/>
      <w:r w:rsidRPr="00314FD9">
        <w:rPr>
          <w:rFonts w:eastAsia="Times New Roman"/>
          <w:lang w:eastAsia="ru-RU"/>
        </w:rPr>
        <w:t>Cause-Effect</w:t>
      </w:r>
      <w:proofErr w:type="spellEnd"/>
      <w:r w:rsidRPr="00314FD9">
        <w:rPr>
          <w:rFonts w:eastAsia="Times New Roman"/>
          <w:lang w:eastAsia="ru-RU"/>
        </w:rPr>
        <w:t xml:space="preserve"> </w:t>
      </w:r>
      <w:proofErr w:type="spellStart"/>
      <w:r w:rsidRPr="00314FD9">
        <w:rPr>
          <w:rFonts w:eastAsia="Times New Roman"/>
          <w:lang w:eastAsia="ru-RU"/>
        </w:rPr>
        <w:t>Diagrams</w:t>
      </w:r>
      <w:proofErr w:type="spellEnd"/>
      <w:r w:rsidRPr="00314FD9">
        <w:rPr>
          <w:rFonts w:eastAsia="Times New Roman"/>
          <w:lang w:eastAsia="ru-RU"/>
        </w:rPr>
        <w:t>)</w:t>
      </w:r>
    </w:p>
    <w:p w:rsidR="002B4001" w:rsidRPr="002B4001" w:rsidRDefault="002B4001" w:rsidP="002B4001">
      <w:pPr>
        <w:rPr>
          <w:lang w:eastAsia="ru-RU"/>
        </w:rPr>
      </w:pPr>
      <w:proofErr w:type="spellStart"/>
      <w:r w:rsidRPr="002B4001">
        <w:rPr>
          <w:lang w:eastAsia="ru-RU"/>
        </w:rPr>
        <w:t>Cause</w:t>
      </w:r>
      <w:proofErr w:type="spellEnd"/>
      <w:r w:rsidRPr="002B4001">
        <w:rPr>
          <w:lang w:eastAsia="ru-RU"/>
        </w:rPr>
        <w:t xml:space="preserve"> </w:t>
      </w:r>
      <w:proofErr w:type="spellStart"/>
      <w:r w:rsidRPr="002B4001">
        <w:rPr>
          <w:lang w:eastAsia="ru-RU"/>
        </w:rPr>
        <w:t>and</w:t>
      </w:r>
      <w:proofErr w:type="spellEnd"/>
      <w:r w:rsidRPr="002B4001">
        <w:rPr>
          <w:lang w:eastAsia="ru-RU"/>
        </w:rPr>
        <w:t xml:space="preserve"> </w:t>
      </w:r>
      <w:proofErr w:type="spellStart"/>
      <w:r w:rsidRPr="002B4001">
        <w:rPr>
          <w:lang w:eastAsia="ru-RU"/>
        </w:rPr>
        <w:t>Effect</w:t>
      </w:r>
      <w:proofErr w:type="spellEnd"/>
      <w:r w:rsidRPr="002B4001">
        <w:rPr>
          <w:lang w:eastAsia="ru-RU"/>
        </w:rPr>
        <w:t xml:space="preserve"> </w:t>
      </w:r>
      <w:proofErr w:type="spellStart"/>
      <w:r w:rsidRPr="002B4001">
        <w:rPr>
          <w:lang w:eastAsia="ru-RU"/>
        </w:rPr>
        <w:t>Diagram</w:t>
      </w:r>
      <w:proofErr w:type="spellEnd"/>
      <w:r w:rsidRPr="002B4001">
        <w:rPr>
          <w:lang w:eastAsia="ru-RU"/>
        </w:rPr>
        <w:t xml:space="preserve"> (Диаграмма причины и следствия) (</w:t>
      </w:r>
      <w:proofErr w:type="spellStart"/>
      <w:r w:rsidRPr="002B4001">
        <w:rPr>
          <w:lang w:eastAsia="ru-RU"/>
        </w:rPr>
        <w:t>Fishbone</w:t>
      </w:r>
      <w:proofErr w:type="spellEnd"/>
      <w:r w:rsidRPr="002B4001">
        <w:rPr>
          <w:lang w:eastAsia="ru-RU"/>
        </w:rPr>
        <w:t xml:space="preserve"> </w:t>
      </w:r>
      <w:proofErr w:type="spellStart"/>
      <w:r w:rsidRPr="002B4001">
        <w:rPr>
          <w:lang w:eastAsia="ru-RU"/>
        </w:rPr>
        <w:t>Diagram</w:t>
      </w:r>
      <w:proofErr w:type="spellEnd"/>
      <w:r w:rsidRPr="002B4001">
        <w:rPr>
          <w:lang w:eastAsia="ru-RU"/>
        </w:rPr>
        <w:t xml:space="preserve"> (Диаграмма причинно-следственных связей)), разработанная японским ученым в области статистики контроля качества </w:t>
      </w:r>
      <w:proofErr w:type="spellStart"/>
      <w:r w:rsidRPr="002B4001">
        <w:rPr>
          <w:lang w:eastAsia="ru-RU"/>
        </w:rPr>
        <w:t>Kaoru</w:t>
      </w:r>
      <w:proofErr w:type="spellEnd"/>
      <w:r w:rsidRPr="002B4001">
        <w:rPr>
          <w:lang w:eastAsia="ru-RU"/>
        </w:rPr>
        <w:t xml:space="preserve"> </w:t>
      </w:r>
      <w:proofErr w:type="spellStart"/>
      <w:r w:rsidRPr="002B4001">
        <w:rPr>
          <w:lang w:eastAsia="ru-RU"/>
        </w:rPr>
        <w:t>Ishikawa</w:t>
      </w:r>
      <w:proofErr w:type="spellEnd"/>
      <w:r w:rsidRPr="002B4001">
        <w:rPr>
          <w:lang w:eastAsia="ru-RU"/>
        </w:rPr>
        <w:t xml:space="preserve"> </w:t>
      </w:r>
      <w:proofErr w:type="spellStart"/>
      <w:r w:rsidRPr="002B4001">
        <w:rPr>
          <w:lang w:eastAsia="ru-RU"/>
        </w:rPr>
        <w:t>предсталяет</w:t>
      </w:r>
      <w:proofErr w:type="spellEnd"/>
      <w:r w:rsidRPr="002B4001">
        <w:rPr>
          <w:lang w:eastAsia="ru-RU"/>
        </w:rPr>
        <w:t xml:space="preserve"> собой графическую методику, которую можно использовать в группах для определения и организации причин события, проблемы или результата. Она графически иллюстрирует иерархическое отношение между причинами согласно их уровню важности, детализации или результату.</w:t>
      </w:r>
    </w:p>
    <w:p w:rsidR="00427C8D" w:rsidRDefault="00427C8D" w:rsidP="00427C8D">
      <w:pPr>
        <w:rPr>
          <w:lang w:val="en-US" w:eastAsia="ru-RU"/>
        </w:rPr>
      </w:pPr>
      <w:r w:rsidRPr="00427C8D">
        <w:rPr>
          <w:noProof/>
          <w:lang w:eastAsia="ru-RU"/>
        </w:rPr>
        <w:lastRenderedPageBreak/>
        <w:drawing>
          <wp:inline distT="0" distB="0" distL="0" distR="0" wp14:anchorId="335B6C00" wp14:editId="55CB42CA">
            <wp:extent cx="5940425" cy="4471035"/>
            <wp:effectExtent l="0" t="0" r="3175" b="571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001" w:rsidRPr="00CD0BEC" w:rsidRDefault="002B4001" w:rsidP="00427C8D">
      <w:pPr>
        <w:rPr>
          <w:lang w:val="en-US" w:eastAsia="ru-RU"/>
        </w:rPr>
      </w:pPr>
      <w:r w:rsidRPr="002B4001">
        <w:rPr>
          <w:noProof/>
          <w:lang w:eastAsia="ru-RU"/>
        </w:rPr>
        <w:drawing>
          <wp:inline distT="0" distB="0" distL="0" distR="0" wp14:anchorId="4BEA6684" wp14:editId="232518F2">
            <wp:extent cx="5940425" cy="3082290"/>
            <wp:effectExtent l="0" t="0" r="3175" b="381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FD9" w:rsidRDefault="00314FD9" w:rsidP="00314FD9">
      <w:pPr>
        <w:pStyle w:val="1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15.</w:t>
      </w:r>
      <w:r w:rsidRPr="00314FD9">
        <w:rPr>
          <w:rFonts w:eastAsia="Times New Roman"/>
          <w:lang w:eastAsia="ru-RU"/>
        </w:rPr>
        <w:t xml:space="preserve">Системные архетипы (уравновешивание с задержкой, пределы роста, рост и </w:t>
      </w:r>
      <w:proofErr w:type="spellStart"/>
      <w:r w:rsidRPr="00314FD9">
        <w:rPr>
          <w:rFonts w:eastAsia="Times New Roman"/>
          <w:lang w:eastAsia="ru-RU"/>
        </w:rPr>
        <w:t>недоинвестирование</w:t>
      </w:r>
      <w:proofErr w:type="spellEnd"/>
      <w:r w:rsidRPr="00314FD9">
        <w:rPr>
          <w:rFonts w:eastAsia="Times New Roman"/>
          <w:lang w:eastAsia="ru-RU"/>
        </w:rPr>
        <w:t>)</w:t>
      </w:r>
    </w:p>
    <w:p w:rsidR="00DA207B" w:rsidRPr="00DA207B" w:rsidRDefault="00DA207B" w:rsidP="00DA207B">
      <w:pPr>
        <w:rPr>
          <w:lang w:eastAsia="ru-RU"/>
        </w:rPr>
      </w:pPr>
      <w:r>
        <w:rPr>
          <w:rFonts w:ascii="Arial" w:hAnsi="Arial" w:cs="Arial"/>
          <w:b/>
          <w:bCs/>
          <w:color w:val="333333"/>
          <w:shd w:val="clear" w:color="auto" w:fill="FFFFFF"/>
        </w:rPr>
        <w:t>Системный</w:t>
      </w:r>
      <w:r>
        <w:rPr>
          <w:rFonts w:ascii="Arial" w:hAnsi="Arial" w:cs="Arial"/>
          <w:color w:val="333333"/>
          <w:shd w:val="clear" w:color="auto" w:fill="FFFFFF"/>
        </w:rPr>
        <w:t> </w:t>
      </w:r>
      <w:r>
        <w:rPr>
          <w:rFonts w:ascii="Arial" w:hAnsi="Arial" w:cs="Arial"/>
          <w:b/>
          <w:bCs/>
          <w:color w:val="333333"/>
          <w:shd w:val="clear" w:color="auto" w:fill="FFFFFF"/>
        </w:rPr>
        <w:t>архетип</w:t>
      </w:r>
      <w:r>
        <w:rPr>
          <w:rFonts w:ascii="Arial" w:hAnsi="Arial" w:cs="Arial"/>
          <w:color w:val="333333"/>
          <w:shd w:val="clear" w:color="auto" w:fill="FFFFFF"/>
        </w:rPr>
        <w:t> – образец поведения системы или ее части, сформированный положительными и отрицательными обратными связями, который встречается в других системах, независимо от назначения, цели и спецификации</w:t>
      </w:r>
    </w:p>
    <w:p w:rsidR="000F61CC" w:rsidRDefault="000F61CC" w:rsidP="000F61CC">
      <w:pPr>
        <w:rPr>
          <w:lang w:eastAsia="ru-RU"/>
        </w:rPr>
      </w:pPr>
      <w:r w:rsidRPr="000F61CC">
        <w:rPr>
          <w:noProof/>
          <w:lang w:eastAsia="ru-RU"/>
        </w:rPr>
        <w:lastRenderedPageBreak/>
        <w:drawing>
          <wp:inline distT="0" distB="0" distL="0" distR="0" wp14:anchorId="00F28438" wp14:editId="63C5BD9F">
            <wp:extent cx="5940425" cy="2696845"/>
            <wp:effectExtent l="0" t="0" r="3175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1CC" w:rsidRDefault="000F61CC" w:rsidP="000F61CC">
      <w:pPr>
        <w:rPr>
          <w:lang w:eastAsia="ru-RU"/>
        </w:rPr>
      </w:pPr>
      <w:r w:rsidRPr="000F61CC">
        <w:rPr>
          <w:noProof/>
          <w:lang w:eastAsia="ru-RU"/>
        </w:rPr>
        <w:drawing>
          <wp:inline distT="0" distB="0" distL="0" distR="0" wp14:anchorId="5783EF52" wp14:editId="280A6951">
            <wp:extent cx="5940425" cy="289877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1CC" w:rsidRPr="000F61CC" w:rsidRDefault="000F61CC" w:rsidP="000F61CC">
      <w:pPr>
        <w:rPr>
          <w:lang w:eastAsia="ru-RU"/>
        </w:rPr>
      </w:pPr>
      <w:r w:rsidRPr="000F61CC">
        <w:rPr>
          <w:noProof/>
          <w:lang w:eastAsia="ru-RU"/>
        </w:rPr>
        <w:drawing>
          <wp:inline distT="0" distB="0" distL="0" distR="0" wp14:anchorId="3B9B9D9A" wp14:editId="511086ED">
            <wp:extent cx="5940425" cy="269430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FD9" w:rsidRDefault="00314FD9" w:rsidP="00314FD9">
      <w:pPr>
        <w:pStyle w:val="1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lastRenderedPageBreak/>
        <w:t>16.</w:t>
      </w:r>
      <w:r w:rsidRPr="00314FD9">
        <w:rPr>
          <w:rFonts w:eastAsia="Times New Roman"/>
          <w:lang w:eastAsia="ru-RU"/>
        </w:rPr>
        <w:t>Системные архетипы (поддерживающие средства, размывание целей, сопротивление внешнему влиянию, стремление к неверной цели)</w:t>
      </w:r>
    </w:p>
    <w:p w:rsidR="000F61CC" w:rsidRDefault="000F61CC" w:rsidP="000F61CC">
      <w:pPr>
        <w:rPr>
          <w:lang w:eastAsia="ru-RU"/>
        </w:rPr>
      </w:pPr>
      <w:r w:rsidRPr="000F61CC">
        <w:rPr>
          <w:noProof/>
          <w:lang w:eastAsia="ru-RU"/>
        </w:rPr>
        <w:drawing>
          <wp:inline distT="0" distB="0" distL="0" distR="0" wp14:anchorId="3E45B923" wp14:editId="047E3100">
            <wp:extent cx="5940425" cy="236410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0F9" w:rsidRDefault="002910F9" w:rsidP="000F61CC">
      <w:pPr>
        <w:rPr>
          <w:lang w:eastAsia="ru-RU"/>
        </w:rPr>
      </w:pPr>
      <w:r w:rsidRPr="002910F9">
        <w:rPr>
          <w:noProof/>
          <w:lang w:eastAsia="ru-RU"/>
        </w:rPr>
        <w:drawing>
          <wp:inline distT="0" distB="0" distL="0" distR="0" wp14:anchorId="71CD8738" wp14:editId="5DA89B35">
            <wp:extent cx="5940425" cy="1972310"/>
            <wp:effectExtent l="0" t="0" r="3175" b="889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0F9" w:rsidRDefault="002910F9" w:rsidP="000F61CC">
      <w:pPr>
        <w:rPr>
          <w:lang w:eastAsia="ru-RU"/>
        </w:rPr>
      </w:pPr>
      <w:r w:rsidRPr="002910F9">
        <w:rPr>
          <w:noProof/>
          <w:lang w:eastAsia="ru-RU"/>
        </w:rPr>
        <w:drawing>
          <wp:inline distT="0" distB="0" distL="0" distR="0" wp14:anchorId="2717F38C" wp14:editId="58C9F64C">
            <wp:extent cx="5940425" cy="2414270"/>
            <wp:effectExtent l="0" t="0" r="3175" b="508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0F9" w:rsidRDefault="002910F9" w:rsidP="000F61CC">
      <w:pPr>
        <w:rPr>
          <w:lang w:eastAsia="ru-RU"/>
        </w:rPr>
      </w:pPr>
      <w:r w:rsidRPr="002910F9">
        <w:rPr>
          <w:noProof/>
          <w:lang w:eastAsia="ru-RU"/>
        </w:rPr>
        <w:lastRenderedPageBreak/>
        <w:drawing>
          <wp:inline distT="0" distB="0" distL="0" distR="0" wp14:anchorId="5B28D6D3" wp14:editId="08B00519">
            <wp:extent cx="5940425" cy="2952115"/>
            <wp:effectExtent l="0" t="0" r="3175" b="63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0F9" w:rsidRPr="000F61CC" w:rsidRDefault="002910F9" w:rsidP="000F61CC">
      <w:pPr>
        <w:rPr>
          <w:lang w:eastAsia="ru-RU"/>
        </w:rPr>
      </w:pPr>
      <w:r w:rsidRPr="002910F9">
        <w:rPr>
          <w:noProof/>
          <w:lang w:eastAsia="ru-RU"/>
        </w:rPr>
        <w:drawing>
          <wp:inline distT="0" distB="0" distL="0" distR="0" wp14:anchorId="2E4F21C8" wp14:editId="18A16A60">
            <wp:extent cx="5940425" cy="257492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FD9" w:rsidRDefault="00314FD9" w:rsidP="00314FD9">
      <w:pPr>
        <w:pStyle w:val="1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17.</w:t>
      </w:r>
      <w:r w:rsidRPr="00314FD9">
        <w:rPr>
          <w:rFonts w:eastAsia="Times New Roman"/>
          <w:lang w:eastAsia="ru-RU"/>
        </w:rPr>
        <w:t>Системные архетипы (эскалация конфликта, успех к успеху, трагедия общин)</w:t>
      </w:r>
    </w:p>
    <w:p w:rsidR="002910F9" w:rsidRDefault="002910F9" w:rsidP="002910F9">
      <w:pPr>
        <w:rPr>
          <w:lang w:eastAsia="ru-RU"/>
        </w:rPr>
      </w:pPr>
      <w:r w:rsidRPr="002910F9">
        <w:rPr>
          <w:noProof/>
          <w:lang w:eastAsia="ru-RU"/>
        </w:rPr>
        <w:drawing>
          <wp:inline distT="0" distB="0" distL="0" distR="0" wp14:anchorId="596E3462" wp14:editId="23EB02CB">
            <wp:extent cx="5940425" cy="2696845"/>
            <wp:effectExtent l="0" t="0" r="3175" b="825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0F9" w:rsidRDefault="002910F9" w:rsidP="002910F9">
      <w:pPr>
        <w:rPr>
          <w:lang w:eastAsia="ru-RU"/>
        </w:rPr>
      </w:pPr>
      <w:r w:rsidRPr="002910F9">
        <w:rPr>
          <w:noProof/>
          <w:lang w:eastAsia="ru-RU"/>
        </w:rPr>
        <w:lastRenderedPageBreak/>
        <w:drawing>
          <wp:inline distT="0" distB="0" distL="0" distR="0" wp14:anchorId="7894BF50" wp14:editId="70527E9D">
            <wp:extent cx="5940425" cy="2263775"/>
            <wp:effectExtent l="0" t="0" r="3175" b="31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0F9" w:rsidRPr="002910F9" w:rsidRDefault="002910F9" w:rsidP="002910F9">
      <w:pPr>
        <w:rPr>
          <w:lang w:eastAsia="ru-RU"/>
        </w:rPr>
      </w:pPr>
      <w:r w:rsidRPr="002910F9">
        <w:rPr>
          <w:noProof/>
          <w:lang w:eastAsia="ru-RU"/>
        </w:rPr>
        <w:drawing>
          <wp:inline distT="0" distB="0" distL="0" distR="0" wp14:anchorId="57D43103" wp14:editId="40642FFE">
            <wp:extent cx="5940425" cy="2834005"/>
            <wp:effectExtent l="0" t="0" r="3175" b="44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FD9" w:rsidRDefault="00314FD9" w:rsidP="00314FD9">
      <w:pPr>
        <w:pStyle w:val="1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18.</w:t>
      </w:r>
      <w:r w:rsidRPr="00314FD9">
        <w:rPr>
          <w:rFonts w:eastAsia="Times New Roman"/>
          <w:lang w:eastAsia="ru-RU"/>
        </w:rPr>
        <w:t>Точки воздействия на системы</w:t>
      </w:r>
    </w:p>
    <w:p w:rsidR="002910F9" w:rsidRPr="002910F9" w:rsidRDefault="002910F9" w:rsidP="002910F9">
      <w:pPr>
        <w:rPr>
          <w:lang w:eastAsia="ru-RU"/>
        </w:rPr>
      </w:pPr>
      <w:r w:rsidRPr="002910F9">
        <w:rPr>
          <w:noProof/>
          <w:lang w:eastAsia="ru-RU"/>
        </w:rPr>
        <w:drawing>
          <wp:inline distT="0" distB="0" distL="0" distR="0" wp14:anchorId="67A8BC6F" wp14:editId="2850BA2D">
            <wp:extent cx="5940425" cy="284353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FD9" w:rsidRDefault="00314FD9" w:rsidP="00314FD9">
      <w:pPr>
        <w:pStyle w:val="1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lastRenderedPageBreak/>
        <w:t>19.</w:t>
      </w:r>
      <w:r w:rsidRPr="00314FD9">
        <w:rPr>
          <w:rFonts w:eastAsia="Times New Roman"/>
          <w:lang w:eastAsia="ru-RU"/>
        </w:rPr>
        <w:t>Моделирование систем. Основные свойства моделей. Парадоксы исследователя</w:t>
      </w:r>
    </w:p>
    <w:p w:rsidR="009549B6" w:rsidRDefault="009549B6" w:rsidP="009549B6">
      <w:p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b/>
          <w:bCs/>
          <w:color w:val="333333"/>
          <w:shd w:val="clear" w:color="auto" w:fill="FFFFFF"/>
        </w:rPr>
        <w:t>Моделированием</w:t>
      </w:r>
      <w:r>
        <w:rPr>
          <w:rFonts w:ascii="Arial" w:hAnsi="Arial" w:cs="Arial"/>
          <w:color w:val="333333"/>
          <w:shd w:val="clear" w:color="auto" w:fill="FFFFFF"/>
        </w:rPr>
        <w:t> называют способ, прием познания, позволяющий с помощью одной </w:t>
      </w:r>
      <w:r>
        <w:rPr>
          <w:rFonts w:ascii="Arial" w:hAnsi="Arial" w:cs="Arial"/>
          <w:b/>
          <w:bCs/>
          <w:color w:val="333333"/>
          <w:shd w:val="clear" w:color="auto" w:fill="FFFFFF"/>
        </w:rPr>
        <w:t>системы</w:t>
      </w:r>
      <w:r>
        <w:rPr>
          <w:rFonts w:ascii="Arial" w:hAnsi="Arial" w:cs="Arial"/>
          <w:color w:val="333333"/>
          <w:shd w:val="clear" w:color="auto" w:fill="FFFFFF"/>
        </w:rPr>
        <w:t>, чаще всего, искусственной воспроизвести в необходимом объеме и с требуемой точностью исследуемые стороны, свойства другой более сложной </w:t>
      </w:r>
      <w:r>
        <w:rPr>
          <w:rFonts w:ascii="Arial" w:hAnsi="Arial" w:cs="Arial"/>
          <w:b/>
          <w:bCs/>
          <w:color w:val="333333"/>
          <w:shd w:val="clear" w:color="auto" w:fill="FFFFFF"/>
        </w:rPr>
        <w:t>системы</w:t>
      </w:r>
      <w:r>
        <w:rPr>
          <w:rFonts w:ascii="Arial" w:hAnsi="Arial" w:cs="Arial"/>
          <w:color w:val="333333"/>
          <w:shd w:val="clear" w:color="auto" w:fill="FFFFFF"/>
        </w:rPr>
        <w:t>, являющейся объектом исследования.</w:t>
      </w:r>
    </w:p>
    <w:p w:rsidR="009549B6" w:rsidRPr="009549B6" w:rsidRDefault="009549B6" w:rsidP="009549B6">
      <w:pPr>
        <w:rPr>
          <w:rFonts w:ascii="Arial" w:hAnsi="Arial" w:cs="Arial"/>
          <w:color w:val="333333"/>
          <w:shd w:val="clear" w:color="auto" w:fill="FFFFFF"/>
        </w:rPr>
      </w:pPr>
      <w:r w:rsidRPr="009549B6">
        <w:rPr>
          <w:rFonts w:ascii="Arial" w:hAnsi="Arial" w:cs="Arial"/>
          <w:color w:val="333333"/>
          <w:shd w:val="clear" w:color="auto" w:fill="FFFFFF"/>
        </w:rPr>
        <w:t>Любая модель, как система, обладает следующими свойствами:</w:t>
      </w:r>
    </w:p>
    <w:p w:rsidR="009549B6" w:rsidRPr="009549B6" w:rsidRDefault="009549B6" w:rsidP="009549B6">
      <w:pPr>
        <w:rPr>
          <w:rFonts w:ascii="Arial" w:hAnsi="Arial" w:cs="Arial"/>
          <w:color w:val="333333"/>
          <w:shd w:val="clear" w:color="auto" w:fill="FFFFFF"/>
        </w:rPr>
      </w:pPr>
      <w:r w:rsidRPr="009549B6">
        <w:rPr>
          <w:rFonts w:ascii="Arial" w:hAnsi="Arial" w:cs="Arial"/>
          <w:color w:val="333333"/>
          <w:shd w:val="clear" w:color="auto" w:fill="FFFFFF"/>
        </w:rPr>
        <w:t>· </w:t>
      </w:r>
      <w:r w:rsidRPr="009549B6">
        <w:rPr>
          <w:rFonts w:ascii="Arial" w:hAnsi="Arial" w:cs="Arial"/>
          <w:i/>
          <w:iCs/>
          <w:color w:val="333333"/>
          <w:shd w:val="clear" w:color="auto" w:fill="FFFFFF"/>
        </w:rPr>
        <w:t>конечность</w:t>
      </w:r>
      <w:r w:rsidRPr="009549B6">
        <w:rPr>
          <w:rFonts w:ascii="Arial" w:hAnsi="Arial" w:cs="Arial"/>
          <w:color w:val="333333"/>
          <w:shd w:val="clear" w:color="auto" w:fill="FFFFFF"/>
        </w:rPr>
        <w:t> – модель отображает оригинал лишь в конечном числе его отношений, т.к. ресурсы моделирования конечны;</w:t>
      </w:r>
    </w:p>
    <w:p w:rsidR="009549B6" w:rsidRPr="009549B6" w:rsidRDefault="009549B6" w:rsidP="009549B6">
      <w:pPr>
        <w:rPr>
          <w:rFonts w:ascii="Arial" w:hAnsi="Arial" w:cs="Arial"/>
          <w:color w:val="333333"/>
          <w:shd w:val="clear" w:color="auto" w:fill="FFFFFF"/>
        </w:rPr>
      </w:pPr>
      <w:r w:rsidRPr="009549B6">
        <w:rPr>
          <w:rFonts w:ascii="Arial" w:hAnsi="Arial" w:cs="Arial"/>
          <w:color w:val="333333"/>
          <w:shd w:val="clear" w:color="auto" w:fill="FFFFFF"/>
        </w:rPr>
        <w:t>· </w:t>
      </w:r>
      <w:r w:rsidRPr="009549B6">
        <w:rPr>
          <w:rFonts w:ascii="Arial" w:hAnsi="Arial" w:cs="Arial"/>
          <w:i/>
          <w:iCs/>
          <w:color w:val="333333"/>
          <w:shd w:val="clear" w:color="auto" w:fill="FFFFFF"/>
        </w:rPr>
        <w:t>упрощенность –</w:t>
      </w:r>
      <w:r w:rsidRPr="009549B6">
        <w:rPr>
          <w:rFonts w:ascii="Arial" w:hAnsi="Arial" w:cs="Arial"/>
          <w:color w:val="333333"/>
          <w:shd w:val="clear" w:color="auto" w:fill="FFFFFF"/>
        </w:rPr>
        <w:t> модель отображает только существенные стороны объекта и должна быть проста для исследования или воспроизведения;</w:t>
      </w:r>
    </w:p>
    <w:p w:rsidR="009549B6" w:rsidRPr="009549B6" w:rsidRDefault="009549B6" w:rsidP="009549B6">
      <w:pPr>
        <w:rPr>
          <w:rFonts w:ascii="Arial" w:hAnsi="Arial" w:cs="Arial"/>
          <w:color w:val="333333"/>
          <w:shd w:val="clear" w:color="auto" w:fill="FFFFFF"/>
        </w:rPr>
      </w:pPr>
      <w:r w:rsidRPr="009549B6">
        <w:rPr>
          <w:rFonts w:ascii="Arial" w:hAnsi="Arial" w:cs="Arial"/>
          <w:color w:val="333333"/>
          <w:shd w:val="clear" w:color="auto" w:fill="FFFFFF"/>
        </w:rPr>
        <w:t>· </w:t>
      </w:r>
      <w:r w:rsidRPr="009549B6">
        <w:rPr>
          <w:rFonts w:ascii="Arial" w:hAnsi="Arial" w:cs="Arial"/>
          <w:i/>
          <w:iCs/>
          <w:color w:val="333333"/>
          <w:shd w:val="clear" w:color="auto" w:fill="FFFFFF"/>
        </w:rPr>
        <w:t>приблизительность</w:t>
      </w:r>
      <w:r w:rsidRPr="009549B6">
        <w:rPr>
          <w:rFonts w:ascii="Arial" w:hAnsi="Arial" w:cs="Arial"/>
          <w:color w:val="333333"/>
          <w:shd w:val="clear" w:color="auto" w:fill="FFFFFF"/>
        </w:rPr>
        <w:t> – действительность отображается моделью грубо или приблизительно;</w:t>
      </w:r>
    </w:p>
    <w:p w:rsidR="009549B6" w:rsidRPr="009549B6" w:rsidRDefault="009549B6" w:rsidP="009549B6">
      <w:pPr>
        <w:rPr>
          <w:rFonts w:ascii="Arial" w:hAnsi="Arial" w:cs="Arial"/>
          <w:color w:val="333333"/>
          <w:shd w:val="clear" w:color="auto" w:fill="FFFFFF"/>
        </w:rPr>
      </w:pPr>
      <w:r w:rsidRPr="009549B6">
        <w:rPr>
          <w:rFonts w:ascii="Arial" w:hAnsi="Arial" w:cs="Arial"/>
          <w:color w:val="333333"/>
          <w:shd w:val="clear" w:color="auto" w:fill="FFFFFF"/>
        </w:rPr>
        <w:t>· </w:t>
      </w:r>
      <w:r w:rsidRPr="009549B6">
        <w:rPr>
          <w:rFonts w:ascii="Arial" w:hAnsi="Arial" w:cs="Arial"/>
          <w:i/>
          <w:iCs/>
          <w:color w:val="333333"/>
          <w:shd w:val="clear" w:color="auto" w:fill="FFFFFF"/>
        </w:rPr>
        <w:t>адекватность</w:t>
      </w:r>
      <w:r w:rsidRPr="009549B6">
        <w:rPr>
          <w:rFonts w:ascii="Arial" w:hAnsi="Arial" w:cs="Arial"/>
          <w:color w:val="333333"/>
          <w:shd w:val="clear" w:color="auto" w:fill="FFFFFF"/>
        </w:rPr>
        <w:t> – степень соответствия модели представляемым объектам;</w:t>
      </w:r>
    </w:p>
    <w:p w:rsidR="009549B6" w:rsidRPr="009549B6" w:rsidRDefault="009549B6" w:rsidP="009549B6">
      <w:pPr>
        <w:rPr>
          <w:rFonts w:ascii="Arial" w:hAnsi="Arial" w:cs="Arial"/>
          <w:color w:val="333333"/>
          <w:shd w:val="clear" w:color="auto" w:fill="FFFFFF"/>
        </w:rPr>
      </w:pPr>
      <w:r w:rsidRPr="009549B6">
        <w:rPr>
          <w:rFonts w:ascii="Arial" w:hAnsi="Arial" w:cs="Arial"/>
          <w:color w:val="333333"/>
          <w:shd w:val="clear" w:color="auto" w:fill="FFFFFF"/>
        </w:rPr>
        <w:t>· </w:t>
      </w:r>
      <w:r w:rsidRPr="009549B6">
        <w:rPr>
          <w:rFonts w:ascii="Arial" w:hAnsi="Arial" w:cs="Arial"/>
          <w:i/>
          <w:iCs/>
          <w:color w:val="333333"/>
          <w:shd w:val="clear" w:color="auto" w:fill="FFFFFF"/>
        </w:rPr>
        <w:t>наглядность</w:t>
      </w:r>
      <w:r w:rsidRPr="009549B6">
        <w:rPr>
          <w:rFonts w:ascii="Arial" w:hAnsi="Arial" w:cs="Arial"/>
          <w:color w:val="333333"/>
          <w:shd w:val="clear" w:color="auto" w:fill="FFFFFF"/>
        </w:rPr>
        <w:t>, </w:t>
      </w:r>
      <w:r w:rsidRPr="009549B6">
        <w:rPr>
          <w:rFonts w:ascii="Arial" w:hAnsi="Arial" w:cs="Arial"/>
          <w:i/>
          <w:iCs/>
          <w:color w:val="333333"/>
          <w:shd w:val="clear" w:color="auto" w:fill="FFFFFF"/>
        </w:rPr>
        <w:t>обозримость</w:t>
      </w:r>
      <w:r w:rsidRPr="009549B6">
        <w:rPr>
          <w:rFonts w:ascii="Arial" w:hAnsi="Arial" w:cs="Arial"/>
          <w:color w:val="333333"/>
          <w:shd w:val="clear" w:color="auto" w:fill="FFFFFF"/>
        </w:rPr>
        <w:t> основных свойств и отношений;</w:t>
      </w:r>
    </w:p>
    <w:p w:rsidR="009549B6" w:rsidRPr="009549B6" w:rsidRDefault="009549B6" w:rsidP="009549B6">
      <w:pPr>
        <w:rPr>
          <w:rFonts w:ascii="Arial" w:hAnsi="Arial" w:cs="Arial"/>
          <w:color w:val="333333"/>
          <w:shd w:val="clear" w:color="auto" w:fill="FFFFFF"/>
        </w:rPr>
      </w:pPr>
      <w:r w:rsidRPr="009549B6">
        <w:rPr>
          <w:rFonts w:ascii="Arial" w:hAnsi="Arial" w:cs="Arial"/>
          <w:color w:val="333333"/>
          <w:shd w:val="clear" w:color="auto" w:fill="FFFFFF"/>
        </w:rPr>
        <w:t>· </w:t>
      </w:r>
      <w:r w:rsidRPr="009549B6">
        <w:rPr>
          <w:rFonts w:ascii="Arial" w:hAnsi="Arial" w:cs="Arial"/>
          <w:i/>
          <w:iCs/>
          <w:color w:val="333333"/>
          <w:shd w:val="clear" w:color="auto" w:fill="FFFFFF"/>
        </w:rPr>
        <w:t>доступность</w:t>
      </w:r>
      <w:r w:rsidRPr="009549B6">
        <w:rPr>
          <w:rFonts w:ascii="Arial" w:hAnsi="Arial" w:cs="Arial"/>
          <w:color w:val="333333"/>
          <w:shd w:val="clear" w:color="auto" w:fill="FFFFFF"/>
        </w:rPr>
        <w:t> и </w:t>
      </w:r>
      <w:r w:rsidRPr="009549B6">
        <w:rPr>
          <w:rFonts w:ascii="Arial" w:hAnsi="Arial" w:cs="Arial"/>
          <w:i/>
          <w:iCs/>
          <w:color w:val="333333"/>
          <w:shd w:val="clear" w:color="auto" w:fill="FFFFFF"/>
        </w:rPr>
        <w:t>технологичность</w:t>
      </w:r>
      <w:r w:rsidRPr="009549B6">
        <w:rPr>
          <w:rFonts w:ascii="Arial" w:hAnsi="Arial" w:cs="Arial"/>
          <w:color w:val="333333"/>
          <w:shd w:val="clear" w:color="auto" w:fill="FFFFFF"/>
        </w:rPr>
        <w:t> для исследования и воспроизведения;</w:t>
      </w:r>
    </w:p>
    <w:p w:rsidR="009549B6" w:rsidRPr="009549B6" w:rsidRDefault="009549B6" w:rsidP="009549B6">
      <w:pPr>
        <w:rPr>
          <w:rFonts w:ascii="Arial" w:hAnsi="Arial" w:cs="Arial"/>
          <w:color w:val="333333"/>
          <w:shd w:val="clear" w:color="auto" w:fill="FFFFFF"/>
        </w:rPr>
      </w:pPr>
      <w:r w:rsidRPr="009549B6">
        <w:rPr>
          <w:rFonts w:ascii="Arial" w:hAnsi="Arial" w:cs="Arial"/>
          <w:color w:val="333333"/>
          <w:shd w:val="clear" w:color="auto" w:fill="FFFFFF"/>
        </w:rPr>
        <w:t>· </w:t>
      </w:r>
      <w:r w:rsidRPr="009549B6">
        <w:rPr>
          <w:rFonts w:ascii="Arial" w:hAnsi="Arial" w:cs="Arial"/>
          <w:i/>
          <w:iCs/>
          <w:color w:val="333333"/>
          <w:shd w:val="clear" w:color="auto" w:fill="FFFFFF"/>
        </w:rPr>
        <w:t>информативность</w:t>
      </w:r>
      <w:r w:rsidRPr="009549B6">
        <w:rPr>
          <w:rFonts w:ascii="Arial" w:hAnsi="Arial" w:cs="Arial"/>
          <w:color w:val="333333"/>
          <w:shd w:val="clear" w:color="auto" w:fill="FFFFFF"/>
        </w:rPr>
        <w:t> – модель должна содержать достаточную информацию о системе (в рамках гипотез, принятых при построении модели) и давать возможность получить новую информацию;</w:t>
      </w:r>
    </w:p>
    <w:p w:rsidR="009549B6" w:rsidRPr="009549B6" w:rsidRDefault="009549B6" w:rsidP="009549B6">
      <w:pPr>
        <w:rPr>
          <w:rFonts w:ascii="Arial" w:hAnsi="Arial" w:cs="Arial"/>
          <w:color w:val="333333"/>
          <w:shd w:val="clear" w:color="auto" w:fill="FFFFFF"/>
        </w:rPr>
      </w:pPr>
      <w:r w:rsidRPr="009549B6">
        <w:rPr>
          <w:rFonts w:ascii="Arial" w:hAnsi="Arial" w:cs="Arial"/>
          <w:color w:val="333333"/>
          <w:shd w:val="clear" w:color="auto" w:fill="FFFFFF"/>
        </w:rPr>
        <w:t>· </w:t>
      </w:r>
      <w:r w:rsidRPr="009549B6">
        <w:rPr>
          <w:rFonts w:ascii="Arial" w:hAnsi="Arial" w:cs="Arial"/>
          <w:i/>
          <w:iCs/>
          <w:color w:val="333333"/>
          <w:shd w:val="clear" w:color="auto" w:fill="FFFFFF"/>
        </w:rPr>
        <w:t>сохранение информации</w:t>
      </w:r>
      <w:r w:rsidRPr="009549B6">
        <w:rPr>
          <w:rFonts w:ascii="Arial" w:hAnsi="Arial" w:cs="Arial"/>
          <w:color w:val="333333"/>
          <w:shd w:val="clear" w:color="auto" w:fill="FFFFFF"/>
        </w:rPr>
        <w:t>, содержащейся в оригинале (с точностью рассматриваемых при построении модели гипотез);</w:t>
      </w:r>
    </w:p>
    <w:p w:rsidR="009549B6" w:rsidRPr="009549B6" w:rsidRDefault="009549B6" w:rsidP="009549B6">
      <w:pPr>
        <w:rPr>
          <w:rFonts w:ascii="Arial" w:hAnsi="Arial" w:cs="Arial"/>
          <w:color w:val="333333"/>
          <w:shd w:val="clear" w:color="auto" w:fill="FFFFFF"/>
        </w:rPr>
      </w:pPr>
      <w:r w:rsidRPr="009549B6">
        <w:rPr>
          <w:rFonts w:ascii="Arial" w:hAnsi="Arial" w:cs="Arial"/>
          <w:color w:val="333333"/>
          <w:shd w:val="clear" w:color="auto" w:fill="FFFFFF"/>
        </w:rPr>
        <w:t>· </w:t>
      </w:r>
      <w:r w:rsidRPr="009549B6">
        <w:rPr>
          <w:rFonts w:ascii="Arial" w:hAnsi="Arial" w:cs="Arial"/>
          <w:i/>
          <w:iCs/>
          <w:color w:val="333333"/>
          <w:shd w:val="clear" w:color="auto" w:fill="FFFFFF"/>
        </w:rPr>
        <w:t>полнота</w:t>
      </w:r>
      <w:r w:rsidRPr="009549B6">
        <w:rPr>
          <w:rFonts w:ascii="Arial" w:hAnsi="Arial" w:cs="Arial"/>
          <w:color w:val="333333"/>
          <w:shd w:val="clear" w:color="auto" w:fill="FFFFFF"/>
        </w:rPr>
        <w:t> – в модели должны быть учтены все основные связи и отношения, необходимые для обеспечения цели моделирования;</w:t>
      </w:r>
    </w:p>
    <w:p w:rsidR="009549B6" w:rsidRPr="009549B6" w:rsidRDefault="009549B6" w:rsidP="009549B6">
      <w:pPr>
        <w:rPr>
          <w:rFonts w:ascii="Arial" w:hAnsi="Arial" w:cs="Arial"/>
          <w:color w:val="333333"/>
          <w:shd w:val="clear" w:color="auto" w:fill="FFFFFF"/>
        </w:rPr>
      </w:pPr>
      <w:r w:rsidRPr="009549B6">
        <w:rPr>
          <w:rFonts w:ascii="Arial" w:hAnsi="Arial" w:cs="Arial"/>
          <w:color w:val="333333"/>
          <w:shd w:val="clear" w:color="auto" w:fill="FFFFFF"/>
        </w:rPr>
        <w:t>· </w:t>
      </w:r>
      <w:r w:rsidRPr="009549B6">
        <w:rPr>
          <w:rFonts w:ascii="Arial" w:hAnsi="Arial" w:cs="Arial"/>
          <w:i/>
          <w:iCs/>
          <w:color w:val="333333"/>
          <w:shd w:val="clear" w:color="auto" w:fill="FFFFFF"/>
        </w:rPr>
        <w:t>устойчивость</w:t>
      </w:r>
      <w:r w:rsidRPr="009549B6">
        <w:rPr>
          <w:rFonts w:ascii="Arial" w:hAnsi="Arial" w:cs="Arial"/>
          <w:color w:val="333333"/>
          <w:shd w:val="clear" w:color="auto" w:fill="FFFFFF"/>
        </w:rPr>
        <w:t> – модель должна описывать и обеспечивать устойчивое поведение системы, если даже она вначале является неустойчивой;</w:t>
      </w:r>
    </w:p>
    <w:p w:rsidR="009549B6" w:rsidRPr="009549B6" w:rsidRDefault="009549B6" w:rsidP="009549B6">
      <w:pPr>
        <w:rPr>
          <w:rFonts w:ascii="Arial" w:hAnsi="Arial" w:cs="Arial"/>
          <w:color w:val="333333"/>
          <w:shd w:val="clear" w:color="auto" w:fill="FFFFFF"/>
        </w:rPr>
      </w:pPr>
      <w:r w:rsidRPr="009549B6">
        <w:rPr>
          <w:rFonts w:ascii="Arial" w:hAnsi="Arial" w:cs="Arial"/>
          <w:color w:val="333333"/>
          <w:shd w:val="clear" w:color="auto" w:fill="FFFFFF"/>
        </w:rPr>
        <w:t>· </w:t>
      </w:r>
      <w:r w:rsidRPr="009549B6">
        <w:rPr>
          <w:rFonts w:ascii="Arial" w:hAnsi="Arial" w:cs="Arial"/>
          <w:i/>
          <w:iCs/>
          <w:color w:val="333333"/>
          <w:shd w:val="clear" w:color="auto" w:fill="FFFFFF"/>
        </w:rPr>
        <w:t>замкнутость</w:t>
      </w:r>
      <w:r w:rsidRPr="009549B6">
        <w:rPr>
          <w:rFonts w:ascii="Arial" w:hAnsi="Arial" w:cs="Arial"/>
          <w:color w:val="333333"/>
          <w:shd w:val="clear" w:color="auto" w:fill="FFFFFF"/>
        </w:rPr>
        <w:t> – модель учитывает и отображает замкнутую систему необходимых основных гипотез, связей и отношений;</w:t>
      </w:r>
    </w:p>
    <w:p w:rsidR="009549B6" w:rsidRPr="009549B6" w:rsidRDefault="009549B6" w:rsidP="009549B6">
      <w:pPr>
        <w:rPr>
          <w:rFonts w:ascii="Arial" w:hAnsi="Arial" w:cs="Arial"/>
          <w:color w:val="333333"/>
          <w:shd w:val="clear" w:color="auto" w:fill="FFFFFF"/>
        </w:rPr>
      </w:pPr>
      <w:r w:rsidRPr="009549B6">
        <w:rPr>
          <w:rFonts w:ascii="Arial" w:hAnsi="Arial" w:cs="Arial"/>
          <w:color w:val="333333"/>
          <w:shd w:val="clear" w:color="auto" w:fill="FFFFFF"/>
        </w:rPr>
        <w:t>· </w:t>
      </w:r>
      <w:r w:rsidRPr="009549B6">
        <w:rPr>
          <w:rFonts w:ascii="Arial" w:hAnsi="Arial" w:cs="Arial"/>
          <w:i/>
          <w:iCs/>
          <w:color w:val="333333"/>
          <w:shd w:val="clear" w:color="auto" w:fill="FFFFFF"/>
        </w:rPr>
        <w:t>управляемость </w:t>
      </w:r>
      <w:r w:rsidRPr="009549B6">
        <w:rPr>
          <w:rFonts w:ascii="Arial" w:hAnsi="Arial" w:cs="Arial"/>
          <w:color w:val="333333"/>
          <w:shd w:val="clear" w:color="auto" w:fill="FFFFFF"/>
        </w:rPr>
        <w:t>– модель должна иметь хотя бы один параметр, изменениями которого можно имитировать поведение моделируемой системы в различных условиях.</w:t>
      </w:r>
    </w:p>
    <w:p w:rsidR="009549B6" w:rsidRDefault="009549B6" w:rsidP="009549B6">
      <w:pPr>
        <w:rPr>
          <w:rFonts w:ascii="Arial" w:hAnsi="Arial" w:cs="Arial"/>
          <w:color w:val="333333"/>
          <w:shd w:val="clear" w:color="auto" w:fill="FFFFFF"/>
        </w:rPr>
      </w:pPr>
    </w:p>
    <w:p w:rsidR="009549B6" w:rsidRPr="009549B6" w:rsidRDefault="009549B6" w:rsidP="009549B6">
      <w:pPr>
        <w:rPr>
          <w:lang w:eastAsia="ru-RU"/>
        </w:rPr>
      </w:pPr>
      <w:r w:rsidRPr="009549B6">
        <w:rPr>
          <w:noProof/>
          <w:lang w:eastAsia="ru-RU"/>
        </w:rPr>
        <w:lastRenderedPageBreak/>
        <w:drawing>
          <wp:inline distT="0" distB="0" distL="0" distR="0" wp14:anchorId="5FC30156" wp14:editId="069FC4D6">
            <wp:extent cx="5940425" cy="3157220"/>
            <wp:effectExtent l="0" t="0" r="3175" b="508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FD9" w:rsidRDefault="00314FD9" w:rsidP="00314FD9">
      <w:pPr>
        <w:pStyle w:val="1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20.</w:t>
      </w:r>
      <w:r w:rsidRPr="00314FD9">
        <w:rPr>
          <w:rFonts w:eastAsia="Times New Roman"/>
          <w:lang w:eastAsia="ru-RU"/>
        </w:rPr>
        <w:t xml:space="preserve">Основные подходы к моделированию систем (системная динамика, дискретно-событийное моделирование, </w:t>
      </w:r>
      <w:proofErr w:type="spellStart"/>
      <w:r w:rsidRPr="00314FD9">
        <w:rPr>
          <w:rFonts w:eastAsia="Times New Roman"/>
          <w:lang w:eastAsia="ru-RU"/>
        </w:rPr>
        <w:t>агентное</w:t>
      </w:r>
      <w:proofErr w:type="spellEnd"/>
      <w:r w:rsidRPr="00314FD9">
        <w:rPr>
          <w:rFonts w:eastAsia="Times New Roman"/>
          <w:lang w:eastAsia="ru-RU"/>
        </w:rPr>
        <w:t xml:space="preserve"> моделирование, динами</w:t>
      </w:r>
      <w:r w:rsidR="009549B6">
        <w:rPr>
          <w:rFonts w:eastAsia="Times New Roman"/>
          <w:lang w:eastAsia="ru-RU"/>
        </w:rPr>
        <w:t>ч</w:t>
      </w:r>
      <w:r w:rsidRPr="00314FD9">
        <w:rPr>
          <w:rFonts w:eastAsia="Times New Roman"/>
          <w:lang w:eastAsia="ru-RU"/>
        </w:rPr>
        <w:t>еские системы)</w:t>
      </w:r>
    </w:p>
    <w:p w:rsidR="00025B06" w:rsidRDefault="00025B06" w:rsidP="00025B06">
      <w:pPr>
        <w:rPr>
          <w:lang w:eastAsia="ru-RU"/>
        </w:rPr>
      </w:pPr>
      <w:r w:rsidRPr="00025B06">
        <w:rPr>
          <w:noProof/>
          <w:lang w:eastAsia="ru-RU"/>
        </w:rPr>
        <w:drawing>
          <wp:inline distT="0" distB="0" distL="0" distR="0" wp14:anchorId="3A8EC4BA" wp14:editId="3537D804">
            <wp:extent cx="5940425" cy="320802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B06" w:rsidRDefault="00025B06" w:rsidP="00025B06">
      <w:pPr>
        <w:rPr>
          <w:lang w:eastAsia="ru-RU"/>
        </w:rPr>
      </w:pPr>
      <w:r w:rsidRPr="00025B06">
        <w:rPr>
          <w:noProof/>
          <w:lang w:eastAsia="ru-RU"/>
        </w:rPr>
        <w:lastRenderedPageBreak/>
        <w:drawing>
          <wp:inline distT="0" distB="0" distL="0" distR="0" wp14:anchorId="2812B1B5" wp14:editId="7187CF8D">
            <wp:extent cx="5940425" cy="3000375"/>
            <wp:effectExtent l="0" t="0" r="317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B06" w:rsidRDefault="00025B06" w:rsidP="00025B06">
      <w:pPr>
        <w:rPr>
          <w:lang w:eastAsia="ru-RU"/>
        </w:rPr>
      </w:pPr>
      <w:r w:rsidRPr="00025B06">
        <w:rPr>
          <w:noProof/>
          <w:lang w:eastAsia="ru-RU"/>
        </w:rPr>
        <w:drawing>
          <wp:inline distT="0" distB="0" distL="0" distR="0" wp14:anchorId="3D611F00" wp14:editId="766F691B">
            <wp:extent cx="5940425" cy="294068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B06" w:rsidRDefault="00025B06" w:rsidP="00025B06">
      <w:pPr>
        <w:rPr>
          <w:lang w:eastAsia="ru-RU"/>
        </w:rPr>
      </w:pPr>
      <w:r w:rsidRPr="00025B06">
        <w:rPr>
          <w:noProof/>
          <w:lang w:eastAsia="ru-RU"/>
        </w:rPr>
        <w:drawing>
          <wp:inline distT="0" distB="0" distL="0" distR="0" wp14:anchorId="187E97C9" wp14:editId="1633B5F6">
            <wp:extent cx="5940425" cy="299974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B06" w:rsidRPr="00025B06" w:rsidRDefault="00025B06" w:rsidP="00025B06">
      <w:pPr>
        <w:rPr>
          <w:lang w:eastAsia="ru-RU"/>
        </w:rPr>
      </w:pPr>
      <w:r w:rsidRPr="00025B06">
        <w:rPr>
          <w:noProof/>
          <w:lang w:eastAsia="ru-RU"/>
        </w:rPr>
        <w:lastRenderedPageBreak/>
        <w:drawing>
          <wp:inline distT="0" distB="0" distL="0" distR="0" wp14:anchorId="26BF5D10" wp14:editId="06CEE2DE">
            <wp:extent cx="5940425" cy="2776220"/>
            <wp:effectExtent l="0" t="0" r="3175" b="508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FD9" w:rsidRDefault="00314FD9" w:rsidP="00314FD9">
      <w:pPr>
        <w:pStyle w:val="1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21.</w:t>
      </w:r>
      <w:r w:rsidRPr="00314FD9">
        <w:rPr>
          <w:rFonts w:eastAsia="Times New Roman"/>
          <w:lang w:eastAsia="ru-RU"/>
        </w:rPr>
        <w:t>Базовые паттерны поведения систем: экспоненциальный рост, поиск цели и осцилляция</w:t>
      </w:r>
    </w:p>
    <w:p w:rsidR="00025B06" w:rsidRDefault="00025B06" w:rsidP="00025B06">
      <w:pPr>
        <w:rPr>
          <w:lang w:eastAsia="ru-RU"/>
        </w:rPr>
      </w:pPr>
      <w:r w:rsidRPr="00025B06">
        <w:rPr>
          <w:noProof/>
          <w:lang w:eastAsia="ru-RU"/>
        </w:rPr>
        <w:drawing>
          <wp:inline distT="0" distB="0" distL="0" distR="0" wp14:anchorId="62DCD7CA" wp14:editId="380DDAA4">
            <wp:extent cx="5940425" cy="311404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B06" w:rsidRDefault="00025B06" w:rsidP="00025B06">
      <w:pPr>
        <w:rPr>
          <w:lang w:eastAsia="ru-RU"/>
        </w:rPr>
      </w:pPr>
      <w:r w:rsidRPr="00025B06">
        <w:rPr>
          <w:noProof/>
          <w:lang w:eastAsia="ru-RU"/>
        </w:rPr>
        <w:lastRenderedPageBreak/>
        <w:drawing>
          <wp:inline distT="0" distB="0" distL="0" distR="0" wp14:anchorId="1B6AD453" wp14:editId="5132F1BE">
            <wp:extent cx="5940425" cy="3211830"/>
            <wp:effectExtent l="0" t="0" r="3175" b="762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B06" w:rsidRPr="00025B06" w:rsidRDefault="00025B06" w:rsidP="00025B06">
      <w:pPr>
        <w:rPr>
          <w:lang w:eastAsia="ru-RU"/>
        </w:rPr>
      </w:pPr>
      <w:r w:rsidRPr="00025B06">
        <w:rPr>
          <w:noProof/>
          <w:lang w:eastAsia="ru-RU"/>
        </w:rPr>
        <w:drawing>
          <wp:inline distT="0" distB="0" distL="0" distR="0" wp14:anchorId="303DC15F" wp14:editId="6BDAD821">
            <wp:extent cx="5940425" cy="322453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FD9" w:rsidRDefault="00314FD9" w:rsidP="00314FD9">
      <w:pPr>
        <w:pStyle w:val="1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lastRenderedPageBreak/>
        <w:t>22.</w:t>
      </w:r>
      <w:r w:rsidRPr="00314FD9">
        <w:rPr>
          <w:rFonts w:eastAsia="Times New Roman"/>
          <w:lang w:eastAsia="ru-RU"/>
        </w:rPr>
        <w:t>S-образный рост, S-образный рост с превышением, превышение и коллапс</w:t>
      </w:r>
    </w:p>
    <w:p w:rsidR="00025B06" w:rsidRDefault="00025B06" w:rsidP="00025B06">
      <w:pPr>
        <w:rPr>
          <w:lang w:eastAsia="ru-RU"/>
        </w:rPr>
      </w:pPr>
      <w:r w:rsidRPr="00025B06">
        <w:rPr>
          <w:noProof/>
          <w:lang w:eastAsia="ru-RU"/>
        </w:rPr>
        <w:drawing>
          <wp:inline distT="0" distB="0" distL="0" distR="0" wp14:anchorId="69F2850C" wp14:editId="45DF84D5">
            <wp:extent cx="5940425" cy="339344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B06" w:rsidRDefault="00025B06" w:rsidP="00025B06">
      <w:pPr>
        <w:rPr>
          <w:lang w:eastAsia="ru-RU"/>
        </w:rPr>
      </w:pPr>
      <w:r w:rsidRPr="00025B06">
        <w:rPr>
          <w:noProof/>
          <w:lang w:eastAsia="ru-RU"/>
        </w:rPr>
        <w:drawing>
          <wp:inline distT="0" distB="0" distL="0" distR="0" wp14:anchorId="67293071" wp14:editId="7386BC1B">
            <wp:extent cx="5940425" cy="3216910"/>
            <wp:effectExtent l="0" t="0" r="3175" b="254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B06" w:rsidRPr="00025B06" w:rsidRDefault="00025B06" w:rsidP="00025B06">
      <w:pPr>
        <w:rPr>
          <w:lang w:eastAsia="ru-RU"/>
        </w:rPr>
      </w:pPr>
      <w:r w:rsidRPr="00025B06">
        <w:rPr>
          <w:noProof/>
          <w:lang w:eastAsia="ru-RU"/>
        </w:rPr>
        <w:lastRenderedPageBreak/>
        <w:drawing>
          <wp:inline distT="0" distB="0" distL="0" distR="0" wp14:anchorId="57472076" wp14:editId="009DD2CF">
            <wp:extent cx="5940425" cy="3236595"/>
            <wp:effectExtent l="0" t="0" r="3175" b="190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FD9" w:rsidRDefault="00314FD9" w:rsidP="00314FD9">
      <w:pPr>
        <w:pStyle w:val="1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23.</w:t>
      </w:r>
      <w:r w:rsidRPr="00314FD9">
        <w:rPr>
          <w:rFonts w:eastAsia="Times New Roman"/>
          <w:lang w:eastAsia="ru-RU"/>
        </w:rPr>
        <w:t xml:space="preserve">Системная </w:t>
      </w:r>
      <w:proofErr w:type="spellStart"/>
      <w:r w:rsidRPr="00314FD9">
        <w:rPr>
          <w:rFonts w:eastAsia="Times New Roman"/>
          <w:lang w:eastAsia="ru-RU"/>
        </w:rPr>
        <w:t>холархия</w:t>
      </w:r>
      <w:proofErr w:type="spellEnd"/>
    </w:p>
    <w:p w:rsidR="00025B06" w:rsidRDefault="00025B06" w:rsidP="00025B06">
      <w:pPr>
        <w:rPr>
          <w:lang w:eastAsia="ru-RU"/>
        </w:rPr>
      </w:pPr>
      <w:r w:rsidRPr="00025B06">
        <w:rPr>
          <w:noProof/>
          <w:lang w:eastAsia="ru-RU"/>
        </w:rPr>
        <w:drawing>
          <wp:inline distT="0" distB="0" distL="0" distR="0" wp14:anchorId="5084B102" wp14:editId="300FE0F9">
            <wp:extent cx="5940425" cy="3080385"/>
            <wp:effectExtent l="0" t="0" r="3175" b="571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B06" w:rsidRPr="00025B06" w:rsidRDefault="00025B06" w:rsidP="00025B06">
      <w:pPr>
        <w:rPr>
          <w:lang w:eastAsia="ru-RU"/>
        </w:rPr>
      </w:pPr>
      <w:r w:rsidRPr="00025B06">
        <w:rPr>
          <w:noProof/>
          <w:lang w:eastAsia="ru-RU"/>
        </w:rPr>
        <w:lastRenderedPageBreak/>
        <w:drawing>
          <wp:inline distT="0" distB="0" distL="0" distR="0" wp14:anchorId="50DD8AFE" wp14:editId="21960966">
            <wp:extent cx="5940425" cy="3095625"/>
            <wp:effectExtent l="0" t="0" r="3175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FD9" w:rsidRDefault="00314FD9" w:rsidP="00314FD9">
      <w:pPr>
        <w:pStyle w:val="1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24.</w:t>
      </w:r>
      <w:r w:rsidRPr="00314FD9">
        <w:rPr>
          <w:rFonts w:eastAsia="Times New Roman"/>
          <w:lang w:eastAsia="ru-RU"/>
        </w:rPr>
        <w:t>Процедура системного анализа</w:t>
      </w:r>
    </w:p>
    <w:p w:rsidR="00025B06" w:rsidRDefault="00025B06" w:rsidP="00025B06">
      <w:pPr>
        <w:rPr>
          <w:lang w:eastAsia="ru-RU"/>
        </w:rPr>
      </w:pPr>
      <w:r w:rsidRPr="00025B06">
        <w:rPr>
          <w:noProof/>
          <w:lang w:eastAsia="ru-RU"/>
        </w:rPr>
        <w:drawing>
          <wp:inline distT="0" distB="0" distL="0" distR="0" wp14:anchorId="7BB93328" wp14:editId="306E738E">
            <wp:extent cx="5410200" cy="222885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B06" w:rsidRDefault="00025B06" w:rsidP="00025B06">
      <w:pPr>
        <w:rPr>
          <w:lang w:eastAsia="ru-RU"/>
        </w:rPr>
      </w:pPr>
      <w:r w:rsidRPr="00025B06">
        <w:rPr>
          <w:noProof/>
          <w:lang w:eastAsia="ru-RU"/>
        </w:rPr>
        <w:drawing>
          <wp:inline distT="0" distB="0" distL="0" distR="0" wp14:anchorId="38F45153" wp14:editId="0ABDE911">
            <wp:extent cx="5553075" cy="1257300"/>
            <wp:effectExtent l="0" t="0" r="952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B06" w:rsidRDefault="00025B06" w:rsidP="00025B06">
      <w:pPr>
        <w:rPr>
          <w:lang w:eastAsia="ru-RU"/>
        </w:rPr>
      </w:pPr>
      <w:r w:rsidRPr="00025B06">
        <w:rPr>
          <w:noProof/>
          <w:lang w:eastAsia="ru-RU"/>
        </w:rPr>
        <w:drawing>
          <wp:inline distT="0" distB="0" distL="0" distR="0" wp14:anchorId="5F77F232" wp14:editId="1BFFAA85">
            <wp:extent cx="5362575" cy="1219200"/>
            <wp:effectExtent l="0" t="0" r="952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B06" w:rsidRDefault="00025B06" w:rsidP="00025B06">
      <w:pPr>
        <w:rPr>
          <w:lang w:eastAsia="ru-RU"/>
        </w:rPr>
      </w:pPr>
      <w:r w:rsidRPr="00025B06">
        <w:rPr>
          <w:noProof/>
          <w:lang w:eastAsia="ru-RU"/>
        </w:rPr>
        <w:lastRenderedPageBreak/>
        <w:drawing>
          <wp:inline distT="0" distB="0" distL="0" distR="0" wp14:anchorId="198F0B87" wp14:editId="4C5437C9">
            <wp:extent cx="5381625" cy="1809750"/>
            <wp:effectExtent l="0" t="0" r="952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B06" w:rsidRDefault="00025B06" w:rsidP="00025B06">
      <w:pPr>
        <w:rPr>
          <w:lang w:eastAsia="ru-RU"/>
        </w:rPr>
      </w:pPr>
      <w:r w:rsidRPr="00025B06">
        <w:rPr>
          <w:noProof/>
          <w:lang w:eastAsia="ru-RU"/>
        </w:rPr>
        <w:drawing>
          <wp:inline distT="0" distB="0" distL="0" distR="0" wp14:anchorId="0C1D97AD" wp14:editId="39E9B1A1">
            <wp:extent cx="5486400" cy="146685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B06" w:rsidRDefault="00025B06" w:rsidP="00025B06">
      <w:pPr>
        <w:rPr>
          <w:lang w:eastAsia="ru-RU"/>
        </w:rPr>
      </w:pPr>
      <w:r w:rsidRPr="00025B06">
        <w:rPr>
          <w:noProof/>
          <w:lang w:eastAsia="ru-RU"/>
        </w:rPr>
        <w:drawing>
          <wp:inline distT="0" distB="0" distL="0" distR="0" wp14:anchorId="0F22A241" wp14:editId="76D385D9">
            <wp:extent cx="5940425" cy="3973195"/>
            <wp:effectExtent l="0" t="0" r="3175" b="825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B06" w:rsidRDefault="00025B06" w:rsidP="00025B06">
      <w:pPr>
        <w:rPr>
          <w:lang w:eastAsia="ru-RU"/>
        </w:rPr>
      </w:pPr>
      <w:r w:rsidRPr="00025B06">
        <w:rPr>
          <w:noProof/>
          <w:lang w:eastAsia="ru-RU"/>
        </w:rPr>
        <w:lastRenderedPageBreak/>
        <w:drawing>
          <wp:inline distT="0" distB="0" distL="0" distR="0" wp14:anchorId="3FADBCE2" wp14:editId="37976CD9">
            <wp:extent cx="5829300" cy="4886325"/>
            <wp:effectExtent l="0" t="0" r="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B06" w:rsidRDefault="00025B06" w:rsidP="00025B06">
      <w:pPr>
        <w:rPr>
          <w:lang w:eastAsia="ru-RU"/>
        </w:rPr>
      </w:pPr>
      <w:r w:rsidRPr="00025B06">
        <w:rPr>
          <w:noProof/>
          <w:lang w:eastAsia="ru-RU"/>
        </w:rPr>
        <w:lastRenderedPageBreak/>
        <w:drawing>
          <wp:inline distT="0" distB="0" distL="0" distR="0" wp14:anchorId="7655AB9E" wp14:editId="2B378980">
            <wp:extent cx="5857875" cy="5534025"/>
            <wp:effectExtent l="0" t="0" r="9525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B06" w:rsidRPr="00025B06" w:rsidRDefault="00025B06" w:rsidP="00025B06">
      <w:pPr>
        <w:rPr>
          <w:lang w:eastAsia="ru-RU"/>
        </w:rPr>
      </w:pPr>
      <w:r w:rsidRPr="00025B06">
        <w:rPr>
          <w:noProof/>
          <w:lang w:eastAsia="ru-RU"/>
        </w:rPr>
        <w:drawing>
          <wp:inline distT="0" distB="0" distL="0" distR="0" wp14:anchorId="305DD84B" wp14:editId="08C3AEE3">
            <wp:extent cx="5534025" cy="2000250"/>
            <wp:effectExtent l="0" t="0" r="952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E4F" w:rsidRDefault="00BF4EF6"/>
    <w:sectPr w:rsidR="00402E4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AF029B"/>
    <w:multiLevelType w:val="multilevel"/>
    <w:tmpl w:val="5DC85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E7B60A5"/>
    <w:multiLevelType w:val="multilevel"/>
    <w:tmpl w:val="D794F8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2E1A"/>
    <w:rsid w:val="00025B06"/>
    <w:rsid w:val="000F2E1A"/>
    <w:rsid w:val="000F61CC"/>
    <w:rsid w:val="001537B5"/>
    <w:rsid w:val="001D7810"/>
    <w:rsid w:val="00235B20"/>
    <w:rsid w:val="002910F9"/>
    <w:rsid w:val="002B4001"/>
    <w:rsid w:val="00314FD9"/>
    <w:rsid w:val="00427C8D"/>
    <w:rsid w:val="004764C2"/>
    <w:rsid w:val="004F779E"/>
    <w:rsid w:val="00675D0E"/>
    <w:rsid w:val="00795ABE"/>
    <w:rsid w:val="007B0D77"/>
    <w:rsid w:val="008864EF"/>
    <w:rsid w:val="008B7D5A"/>
    <w:rsid w:val="008B7FED"/>
    <w:rsid w:val="008E1069"/>
    <w:rsid w:val="009549B6"/>
    <w:rsid w:val="00982935"/>
    <w:rsid w:val="009A7A4B"/>
    <w:rsid w:val="00AD2A08"/>
    <w:rsid w:val="00BF4EF6"/>
    <w:rsid w:val="00C34EE6"/>
    <w:rsid w:val="00CD0BEC"/>
    <w:rsid w:val="00D0567E"/>
    <w:rsid w:val="00D74293"/>
    <w:rsid w:val="00D82EA8"/>
    <w:rsid w:val="00DA207B"/>
    <w:rsid w:val="00DA63C5"/>
    <w:rsid w:val="00DB1CD6"/>
    <w:rsid w:val="00F308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746129"/>
  <w15:chartTrackingRefBased/>
  <w15:docId w15:val="{2274F492-99FD-4001-811B-55735ED84B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14FD9"/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314FD9"/>
    <w:pPr>
      <w:keepNext/>
      <w:keepLines/>
      <w:spacing w:before="240" w:after="0"/>
      <w:outlineLvl w:val="0"/>
    </w:pPr>
    <w:rPr>
      <w:rFonts w:eastAsiaTheme="majorEastAsia" w:cstheme="majorBidi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14FD9"/>
    <w:rPr>
      <w:rFonts w:ascii="Times New Roman" w:eastAsiaTheme="majorEastAsia" w:hAnsi="Times New Roman" w:cstheme="majorBidi"/>
      <w:sz w:val="32"/>
      <w:szCs w:val="32"/>
    </w:rPr>
  </w:style>
  <w:style w:type="character" w:styleId="a3">
    <w:name w:val="Hyperlink"/>
    <w:basedOn w:val="a0"/>
    <w:uiPriority w:val="99"/>
    <w:unhideWhenUsed/>
    <w:rsid w:val="00D0567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866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1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2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65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9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58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2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ru.wikipedia.org/wiki/%D0%9F%D0%BE%D0%BB%D0%BE%D0%B6%D0%B8%D1%82%D0%B5%D0%BB%D1%8C%D0%BD%D0%B0%D1%8F_%D0%BE%D0%B1%D1%80%D0%B0%D1%82%D0%BD%D0%B0%D1%8F_%D1%81%D0%B2%D1%8F%D0%B7%D1%8C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6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image" Target="media/image5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hyperlink" Target="https://ru.wikipedia.org/wiki/%D0%AD%D0%BB%D0%B5%D0%BC%D0%B5%D0%BD%D1%82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ru.wikipedia.org/wiki/%D0%93%D0%BB%D0%BE%D1%81%D1%81%D0%B0%D1%80%D0%B8%D0%B9_%D1%82%D0%B5%D0%BE%D1%80%D0%B8%D0%B8_%D0%B3%D1%80%D0%B0%D1%84%D0%BE%D0%B2" TargetMode="External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79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49.png"/><Relationship Id="rId10" Type="http://schemas.openxmlformats.org/officeDocument/2006/relationships/hyperlink" Target="https://ru.wikipedia.org/wiki/%D0%A1%D0%B8%D1%81%D1%82%D0%B5%D0%BC%D0%B0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ru.wikipedia.org/wiki/%D0%A2%D0%B5%D0%BE%D1%80%D0%B8%D1%8F_%D1%81%D0%B8%D1%81%D1%82%D0%B5%D0%BC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ru.wikipedia.org/wiki/%D0%9A%D0%B0%D1%83%D0%B7%D0%B0%D0%BB%D1%8C%D0%BD%D0%B0%D1%8F_%D0%BC%D0%BE%D0%B4%D0%B5%D0%BB%D1%8C" TargetMode="External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ru.wikipedia.org/wiki/%D0%9A%D0%B0%D1%83%D0%B7%D0%B0%D0%BB%D1%8C%D0%BD%D0%B0%D1%8F_%D1%86%D0%B8%D0%BA%D0%BB%D0%B8%D1%87%D0%B5%D1%81%D0%BA%D0%B0%D1%8F_%D0%B4%D0%B8%D0%B0%D0%B3%D1%80%D0%B0%D0%BC%D0%BC%D0%B0" TargetMode="External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3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ru.wikipedia.org/wiki/%D0%92%D0%B5%D1%80%D1%88%D0%B8%D0%BD%D0%B0_(%D1%82%D0%B5%D0%BE%D1%80%D0%B8%D1%8F_%D0%B3%D1%80%D0%B0%D1%84%D0%BE%D0%B2)" TargetMode="External"/><Relationship Id="rId49" Type="http://schemas.openxmlformats.org/officeDocument/2006/relationships/image" Target="media/image37.png"/><Relationship Id="rId57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2811</TotalTime>
  <Pages>35</Pages>
  <Words>2673</Words>
  <Characters>15241</Characters>
  <Application>Microsoft Office Word</Application>
  <DocSecurity>0</DocSecurity>
  <Lines>127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17879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Kirill</dc:creator>
  <cp:keywords/>
  <dc:description/>
  <cp:lastModifiedBy>Kirill</cp:lastModifiedBy>
  <cp:revision>8</cp:revision>
  <dcterms:created xsi:type="dcterms:W3CDTF">2022-01-07T09:30:00Z</dcterms:created>
  <dcterms:modified xsi:type="dcterms:W3CDTF">2022-01-13T07:39:00Z</dcterms:modified>
</cp:coreProperties>
</file>